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A8" w:rsidRDefault="00806CA0">
      <w:pPr>
        <w:pStyle w:val="a5"/>
        <w:rPr>
          <w:rFonts w:ascii="仿宋" w:eastAsia="仿宋" w:hAnsi="仿宋" w:cs="Times New Roman"/>
          <w:b/>
          <w:bCs/>
          <w:sz w:val="32"/>
        </w:rPr>
      </w:pPr>
      <w:r>
        <w:rPr>
          <w:rFonts w:ascii="仿宋" w:eastAsia="仿宋" w:hAnsi="仿宋" w:cs="Times New Roman" w:hint="eastAsia"/>
          <w:b/>
          <w:bCs/>
          <w:sz w:val="32"/>
        </w:rPr>
        <w:t>招标公告</w:t>
      </w:r>
    </w:p>
    <w:p w:rsidR="005B13A8" w:rsidRDefault="00806CA0">
      <w:pPr>
        <w:adjustRightInd w:val="0"/>
        <w:snapToGrid w:val="0"/>
        <w:spacing w:line="480" w:lineRule="exact"/>
        <w:ind w:firstLineChars="200" w:firstLine="560"/>
        <w:rPr>
          <w:rFonts w:ascii="仿宋" w:eastAsia="仿宋" w:hAnsi="仿宋"/>
          <w:b/>
          <w:bCs/>
          <w:sz w:val="28"/>
          <w:szCs w:val="28"/>
        </w:rPr>
      </w:pPr>
      <w:r>
        <w:rPr>
          <w:rFonts w:ascii="仿宋" w:eastAsia="仿宋" w:hAnsi="仿宋" w:hint="eastAsia"/>
          <w:sz w:val="28"/>
          <w:szCs w:val="28"/>
        </w:rPr>
        <w:t>公司就</w:t>
      </w:r>
      <w:r>
        <w:rPr>
          <w:rFonts w:ascii="仿宋" w:eastAsia="仿宋" w:hAnsi="仿宋" w:hint="eastAsia"/>
          <w:b/>
          <w:bCs/>
          <w:sz w:val="28"/>
          <w:szCs w:val="28"/>
        </w:rPr>
        <w:t>远东海</w:t>
      </w:r>
      <w:proofErr w:type="gramStart"/>
      <w:r>
        <w:rPr>
          <w:rFonts w:ascii="仿宋" w:eastAsia="仿宋" w:hAnsi="仿宋" w:hint="eastAsia"/>
          <w:b/>
          <w:bCs/>
          <w:sz w:val="28"/>
          <w:szCs w:val="28"/>
        </w:rPr>
        <w:t>缆</w:t>
      </w:r>
      <w:proofErr w:type="gramEnd"/>
      <w:r>
        <w:rPr>
          <w:rFonts w:ascii="仿宋" w:eastAsia="仿宋" w:hAnsi="仿宋" w:hint="eastAsia"/>
          <w:b/>
          <w:bCs/>
          <w:sz w:val="28"/>
          <w:szCs w:val="28"/>
        </w:rPr>
        <w:t>分布式屋顶光伏发电（一期）投建运</w:t>
      </w:r>
      <w:proofErr w:type="gramStart"/>
      <w:r>
        <w:rPr>
          <w:rFonts w:ascii="仿宋" w:eastAsia="仿宋" w:hAnsi="仿宋" w:hint="eastAsia"/>
          <w:b/>
          <w:bCs/>
          <w:sz w:val="28"/>
          <w:szCs w:val="28"/>
        </w:rPr>
        <w:t>维项目</w:t>
      </w:r>
      <w:proofErr w:type="gramEnd"/>
      <w:r>
        <w:rPr>
          <w:rFonts w:ascii="仿宋" w:eastAsia="仿宋" w:hAnsi="仿宋" w:hint="eastAsia"/>
          <w:sz w:val="28"/>
          <w:szCs w:val="28"/>
        </w:rPr>
        <w:t>进行公开招标，</w:t>
      </w:r>
      <w:r>
        <w:rPr>
          <w:rFonts w:ascii="仿宋" w:eastAsia="仿宋" w:hAnsi="仿宋" w:cs="仿宋" w:hint="eastAsia"/>
          <w:sz w:val="28"/>
          <w:szCs w:val="28"/>
        </w:rPr>
        <w:t>现诚邀资质符合条件的企业前来投标</w:t>
      </w:r>
      <w:r>
        <w:rPr>
          <w:rFonts w:ascii="仿宋" w:eastAsia="仿宋" w:hAnsi="仿宋" w:hint="eastAsia"/>
          <w:sz w:val="28"/>
          <w:szCs w:val="28"/>
        </w:rPr>
        <w:t>：</w:t>
      </w:r>
      <w:r>
        <w:rPr>
          <w:rFonts w:ascii="仿宋" w:eastAsia="仿宋" w:hAnsi="仿宋"/>
          <w:sz w:val="28"/>
          <w:szCs w:val="28"/>
        </w:rPr>
        <w:br/>
      </w:r>
      <w:r>
        <w:rPr>
          <w:rFonts w:ascii="仿宋" w:eastAsia="仿宋" w:hAnsi="仿宋"/>
          <w:b/>
          <w:sz w:val="28"/>
          <w:szCs w:val="28"/>
        </w:rPr>
        <w:t xml:space="preserve">    </w:t>
      </w:r>
      <w:r>
        <w:rPr>
          <w:rFonts w:ascii="仿宋" w:eastAsia="仿宋" w:hAnsi="仿宋"/>
          <w:b/>
          <w:sz w:val="28"/>
          <w:szCs w:val="28"/>
        </w:rPr>
        <w:t>一</w:t>
      </w:r>
      <w:r>
        <w:rPr>
          <w:rFonts w:ascii="仿宋" w:eastAsia="仿宋" w:hAnsi="仿宋" w:hint="eastAsia"/>
          <w:b/>
          <w:sz w:val="28"/>
          <w:szCs w:val="28"/>
        </w:rPr>
        <w:t>、</w:t>
      </w:r>
      <w:r>
        <w:rPr>
          <w:rFonts w:ascii="仿宋" w:eastAsia="仿宋" w:hAnsi="仿宋"/>
          <w:b/>
          <w:sz w:val="28"/>
          <w:szCs w:val="28"/>
        </w:rPr>
        <w:t>项目概况：</w:t>
      </w:r>
      <w:r>
        <w:rPr>
          <w:rFonts w:ascii="仿宋" w:eastAsia="仿宋" w:hAnsi="仿宋"/>
          <w:sz w:val="28"/>
          <w:szCs w:val="28"/>
        </w:rPr>
        <w:br/>
        <w:t xml:space="preserve">    1</w:t>
      </w:r>
      <w:r>
        <w:rPr>
          <w:rFonts w:ascii="仿宋" w:eastAsia="仿宋" w:hAnsi="仿宋" w:hint="eastAsia"/>
          <w:sz w:val="28"/>
          <w:szCs w:val="28"/>
        </w:rPr>
        <w:t>、</w:t>
      </w:r>
      <w:r>
        <w:rPr>
          <w:rFonts w:ascii="仿宋" w:eastAsia="仿宋" w:hAnsi="仿宋"/>
          <w:sz w:val="28"/>
          <w:szCs w:val="28"/>
        </w:rPr>
        <w:t>项目名称：</w:t>
      </w:r>
      <w:r>
        <w:rPr>
          <w:rFonts w:ascii="仿宋" w:eastAsia="仿宋" w:hAnsi="仿宋" w:hint="eastAsia"/>
          <w:b/>
          <w:bCs/>
          <w:sz w:val="28"/>
          <w:szCs w:val="28"/>
        </w:rPr>
        <w:t>远东海</w:t>
      </w:r>
      <w:proofErr w:type="gramStart"/>
      <w:r>
        <w:rPr>
          <w:rFonts w:ascii="仿宋" w:eastAsia="仿宋" w:hAnsi="仿宋" w:hint="eastAsia"/>
          <w:b/>
          <w:bCs/>
          <w:sz w:val="28"/>
          <w:szCs w:val="28"/>
        </w:rPr>
        <w:t>缆</w:t>
      </w:r>
      <w:proofErr w:type="gramEnd"/>
      <w:r>
        <w:rPr>
          <w:rFonts w:ascii="仿宋" w:eastAsia="仿宋" w:hAnsi="仿宋" w:hint="eastAsia"/>
          <w:b/>
          <w:bCs/>
          <w:sz w:val="28"/>
          <w:szCs w:val="28"/>
        </w:rPr>
        <w:t>分布式屋顶光伏发电（一期）投建运维项目</w:t>
      </w:r>
      <w:r>
        <w:rPr>
          <w:rFonts w:ascii="仿宋" w:eastAsia="仿宋" w:hAnsi="仿宋" w:hint="eastAsia"/>
          <w:sz w:val="28"/>
          <w:szCs w:val="28"/>
        </w:rPr>
        <w:t>；</w:t>
      </w:r>
    </w:p>
    <w:p w:rsidR="005B13A8" w:rsidRDefault="00806CA0">
      <w:pPr>
        <w:adjustRightInd w:val="0"/>
        <w:snapToGrid w:val="0"/>
        <w:spacing w:line="480" w:lineRule="exact"/>
        <w:ind w:firstLineChars="200" w:firstLine="560"/>
        <w:rPr>
          <w:rFonts w:ascii="仿宋" w:eastAsia="仿宋" w:hAnsi="仿宋"/>
          <w:sz w:val="28"/>
          <w:szCs w:val="28"/>
        </w:rPr>
      </w:pPr>
      <w:bookmarkStart w:id="0" w:name="_Toc15500"/>
      <w:r>
        <w:rPr>
          <w:rFonts w:ascii="仿宋" w:eastAsia="仿宋" w:hAnsi="仿宋" w:hint="eastAsia"/>
          <w:sz w:val="28"/>
          <w:szCs w:val="28"/>
        </w:rPr>
        <w:t>2</w:t>
      </w:r>
      <w:r>
        <w:rPr>
          <w:rFonts w:ascii="仿宋" w:eastAsia="仿宋" w:hAnsi="仿宋" w:hint="eastAsia"/>
          <w:sz w:val="28"/>
          <w:szCs w:val="28"/>
        </w:rPr>
        <w:t>、</w:t>
      </w:r>
      <w:r>
        <w:rPr>
          <w:rFonts w:ascii="仿宋" w:eastAsia="仿宋" w:hAnsi="仿宋"/>
          <w:sz w:val="28"/>
          <w:szCs w:val="28"/>
        </w:rPr>
        <w:t>项目地点：</w:t>
      </w:r>
      <w:bookmarkEnd w:id="0"/>
      <w:r>
        <w:rPr>
          <w:rFonts w:ascii="仿宋" w:eastAsia="仿宋" w:hAnsi="仿宋" w:hint="eastAsia"/>
          <w:sz w:val="28"/>
          <w:szCs w:val="28"/>
        </w:rPr>
        <w:t>江苏省南通市如东县洋口港经济开发区临港工业园二期远东海</w:t>
      </w:r>
      <w:proofErr w:type="gramStart"/>
      <w:r>
        <w:rPr>
          <w:rFonts w:ascii="仿宋" w:eastAsia="仿宋" w:hAnsi="仿宋" w:hint="eastAsia"/>
          <w:sz w:val="28"/>
          <w:szCs w:val="28"/>
        </w:rPr>
        <w:t>缆</w:t>
      </w:r>
      <w:proofErr w:type="gramEnd"/>
      <w:r>
        <w:rPr>
          <w:rFonts w:ascii="仿宋" w:eastAsia="仿宋" w:hAnsi="仿宋" w:hint="eastAsia"/>
          <w:sz w:val="28"/>
          <w:szCs w:val="28"/>
        </w:rPr>
        <w:t>有限公司厂区内；</w:t>
      </w:r>
    </w:p>
    <w:p w:rsidR="005B13A8" w:rsidRDefault="00806CA0">
      <w:pPr>
        <w:adjustRightInd w:val="0"/>
        <w:snapToGrid w:val="0"/>
        <w:spacing w:line="480" w:lineRule="exact"/>
        <w:ind w:firstLineChars="200" w:firstLine="560"/>
        <w:rPr>
          <w:rFonts w:ascii="仿宋" w:eastAsia="仿宋" w:hAnsi="仿宋"/>
          <w:sz w:val="28"/>
          <w:szCs w:val="28"/>
        </w:rPr>
      </w:pPr>
      <w:bookmarkStart w:id="1" w:name="_Toc11003"/>
      <w:r>
        <w:rPr>
          <w:rFonts w:ascii="仿宋" w:eastAsia="仿宋" w:hAnsi="仿宋"/>
          <w:sz w:val="28"/>
          <w:szCs w:val="28"/>
        </w:rPr>
        <w:t>3</w:t>
      </w:r>
      <w:r>
        <w:rPr>
          <w:rFonts w:ascii="仿宋" w:eastAsia="仿宋" w:hAnsi="仿宋" w:hint="eastAsia"/>
          <w:sz w:val="28"/>
          <w:szCs w:val="28"/>
        </w:rPr>
        <w:t>、项目概况：厂房屋面利用面积约</w:t>
      </w:r>
      <w:r>
        <w:rPr>
          <w:rFonts w:ascii="仿宋" w:eastAsia="仿宋" w:hAnsi="仿宋" w:hint="eastAsia"/>
          <w:sz w:val="28"/>
          <w:szCs w:val="28"/>
        </w:rPr>
        <w:t>5</w:t>
      </w:r>
      <w:r>
        <w:rPr>
          <w:rFonts w:ascii="仿宋" w:eastAsia="仿宋" w:hAnsi="仿宋"/>
          <w:sz w:val="28"/>
          <w:szCs w:val="28"/>
        </w:rPr>
        <w:t>3000</w:t>
      </w:r>
      <w:r>
        <w:rPr>
          <w:rFonts w:ascii="仿宋" w:eastAsia="仿宋" w:hAnsi="仿宋" w:hint="eastAsia"/>
          <w:sz w:val="28"/>
          <w:szCs w:val="28"/>
        </w:rPr>
        <w:t>m</w:t>
      </w:r>
      <w:r>
        <w:rPr>
          <w:rFonts w:ascii="仿宋" w:eastAsia="仿宋" w:hAnsi="仿宋" w:hint="eastAsia"/>
          <w:sz w:val="28"/>
          <w:szCs w:val="28"/>
          <w:vertAlign w:val="superscript"/>
        </w:rPr>
        <w:t>2</w:t>
      </w:r>
      <w:r>
        <w:rPr>
          <w:rFonts w:ascii="仿宋" w:eastAsia="仿宋" w:hAnsi="仿宋" w:hint="eastAsia"/>
          <w:sz w:val="28"/>
          <w:szCs w:val="28"/>
        </w:rPr>
        <w:t>，可投建约</w:t>
      </w:r>
      <w:r>
        <w:rPr>
          <w:rFonts w:ascii="仿宋" w:eastAsia="仿宋" w:hAnsi="仿宋" w:hint="eastAsia"/>
          <w:sz w:val="28"/>
          <w:szCs w:val="28"/>
        </w:rPr>
        <w:t>5.95MWp</w:t>
      </w:r>
      <w:r>
        <w:rPr>
          <w:rFonts w:ascii="仿宋" w:eastAsia="仿宋" w:hAnsi="仿宋" w:hint="eastAsia"/>
          <w:sz w:val="28"/>
          <w:szCs w:val="28"/>
        </w:rPr>
        <w:t>光伏，年均发电约</w:t>
      </w:r>
      <w:r>
        <w:rPr>
          <w:rFonts w:ascii="仿宋" w:eastAsia="仿宋" w:hAnsi="仿宋" w:hint="eastAsia"/>
          <w:sz w:val="28"/>
          <w:szCs w:val="28"/>
        </w:rPr>
        <w:t>660</w:t>
      </w:r>
      <w:r>
        <w:rPr>
          <w:rFonts w:ascii="仿宋" w:eastAsia="仿宋" w:hAnsi="仿宋" w:hint="eastAsia"/>
          <w:sz w:val="28"/>
          <w:szCs w:val="28"/>
        </w:rPr>
        <w:t>万</w:t>
      </w:r>
      <w:r>
        <w:rPr>
          <w:rFonts w:ascii="仿宋" w:eastAsia="仿宋" w:hAnsi="仿宋" w:hint="eastAsia"/>
          <w:sz w:val="28"/>
          <w:szCs w:val="28"/>
        </w:rPr>
        <w:t>kWh</w:t>
      </w:r>
      <w:r>
        <w:rPr>
          <w:rFonts w:ascii="仿宋" w:eastAsia="仿宋" w:hAnsi="仿宋" w:hint="eastAsia"/>
          <w:sz w:val="28"/>
          <w:szCs w:val="28"/>
        </w:rPr>
        <w:t>，可接入电压等级为交流工频</w:t>
      </w:r>
      <w:r>
        <w:rPr>
          <w:rFonts w:ascii="仿宋" w:eastAsia="仿宋" w:hAnsi="仿宋" w:hint="eastAsia"/>
          <w:sz w:val="28"/>
          <w:szCs w:val="28"/>
        </w:rPr>
        <w:t>20kV</w:t>
      </w:r>
      <w:r>
        <w:rPr>
          <w:rFonts w:ascii="仿宋" w:eastAsia="仿宋" w:hAnsi="仿宋" w:hint="eastAsia"/>
          <w:sz w:val="28"/>
          <w:szCs w:val="28"/>
        </w:rPr>
        <w:t>，接入方式采用“自发自用，余量上网”；</w:t>
      </w:r>
    </w:p>
    <w:p w:rsidR="005B13A8" w:rsidRDefault="00806CA0">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、工期要求：总工期</w:t>
      </w:r>
      <w:r>
        <w:rPr>
          <w:rFonts w:ascii="仿宋" w:eastAsia="仿宋" w:hAnsi="仿宋" w:hint="eastAsia"/>
          <w:sz w:val="28"/>
          <w:szCs w:val="28"/>
        </w:rPr>
        <w:t>180</w:t>
      </w:r>
      <w:r>
        <w:rPr>
          <w:rFonts w:ascii="仿宋" w:eastAsia="仿宋" w:hAnsi="仿宋" w:hint="eastAsia"/>
          <w:sz w:val="28"/>
          <w:szCs w:val="28"/>
        </w:rPr>
        <w:t>日历天。</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b/>
          <w:sz w:val="30"/>
          <w:szCs w:val="30"/>
        </w:rPr>
        <w:t>、投标企业资格要求：</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、具有独立法人资格、持有工商行政管理部门核发的有效企业营业执照，并在人员、设备、资金等方面具有相应的能力、具有独立订立合同的能力；</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、投标方或其委托的</w:t>
      </w:r>
      <w:r>
        <w:rPr>
          <w:rFonts w:ascii="仿宋" w:eastAsia="仿宋" w:hAnsi="仿宋" w:cs="仿宋" w:hint="eastAsia"/>
          <w:sz w:val="28"/>
          <w:szCs w:val="28"/>
        </w:rPr>
        <w:t>EPC</w:t>
      </w:r>
      <w:r>
        <w:rPr>
          <w:rFonts w:ascii="仿宋" w:eastAsia="仿宋" w:hAnsi="仿宋" w:cs="仿宋" w:hint="eastAsia"/>
          <w:sz w:val="28"/>
          <w:szCs w:val="28"/>
        </w:rPr>
        <w:t>分包方应具备国家行政主管部门颁发的电力行业设计乙级及以上资质或工程设计综合甲级资质或电力工程施工总承包</w:t>
      </w:r>
      <w:r>
        <w:rPr>
          <w:rFonts w:ascii="仿宋" w:eastAsia="仿宋" w:hAnsi="仿宋" w:cs="仿宋"/>
          <w:sz w:val="28"/>
          <w:szCs w:val="28"/>
        </w:rPr>
        <w:t>贰</w:t>
      </w:r>
      <w:r>
        <w:rPr>
          <w:rFonts w:ascii="仿宋" w:eastAsia="仿宋" w:hAnsi="仿宋" w:cs="仿宋" w:hint="eastAsia"/>
          <w:sz w:val="28"/>
          <w:szCs w:val="28"/>
        </w:rPr>
        <w:t>级及以上资质；</w:t>
      </w:r>
      <w:r>
        <w:rPr>
          <w:rFonts w:ascii="仿宋" w:eastAsia="仿宋" w:hAnsi="仿宋" w:cs="仿宋" w:hint="eastAsia"/>
          <w:sz w:val="28"/>
          <w:szCs w:val="28"/>
        </w:rPr>
        <w:t xml:space="preserve"> </w:t>
      </w:r>
    </w:p>
    <w:p w:rsidR="005B13A8" w:rsidRDefault="00806CA0">
      <w:pPr>
        <w:adjustRightInd w:val="0"/>
        <w:snapToGrid w:val="0"/>
        <w:spacing w:line="48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3</w:t>
      </w:r>
      <w:r>
        <w:rPr>
          <w:rFonts w:ascii="仿宋" w:eastAsia="仿宋" w:hAnsi="仿宋" w:cs="仿宋" w:hint="eastAsia"/>
          <w:sz w:val="28"/>
          <w:szCs w:val="28"/>
        </w:rPr>
        <w:t>、具有从事光伏发电投建运维必需的专业技术能力、相应资质及财务能力，且投标方</w:t>
      </w:r>
      <w:r>
        <w:rPr>
          <w:rFonts w:ascii="仿宋" w:eastAsia="仿宋" w:hAnsi="仿宋" w:cs="仿宋"/>
          <w:sz w:val="28"/>
          <w:szCs w:val="28"/>
        </w:rPr>
        <w:t>近</w:t>
      </w:r>
      <w:r>
        <w:rPr>
          <w:rFonts w:ascii="仿宋" w:eastAsia="仿宋" w:hAnsi="仿宋" w:cs="仿宋"/>
          <w:sz w:val="28"/>
          <w:szCs w:val="28"/>
        </w:rPr>
        <w:t>5</w:t>
      </w:r>
      <w:r>
        <w:rPr>
          <w:rFonts w:ascii="仿宋" w:eastAsia="仿宋" w:hAnsi="仿宋" w:cs="仿宋" w:hint="eastAsia"/>
          <w:sz w:val="28"/>
          <w:szCs w:val="28"/>
        </w:rPr>
        <w:t>年以来完成</w:t>
      </w:r>
      <w:bookmarkStart w:id="2" w:name="_GoBack"/>
      <w:bookmarkEnd w:id="2"/>
      <w:r>
        <w:rPr>
          <w:rFonts w:ascii="仿宋" w:eastAsia="仿宋" w:hAnsi="仿宋" w:cs="仿宋"/>
          <w:sz w:val="28"/>
          <w:szCs w:val="28"/>
        </w:rPr>
        <w:t>5</w:t>
      </w:r>
      <w:r>
        <w:rPr>
          <w:rFonts w:ascii="仿宋" w:eastAsia="仿宋" w:hAnsi="仿宋" w:cs="仿宋" w:hint="eastAsia"/>
          <w:sz w:val="28"/>
          <w:szCs w:val="28"/>
        </w:rPr>
        <w:t>个以上屋面光伏电站（每个项目不低于</w:t>
      </w:r>
      <w:r>
        <w:rPr>
          <w:rFonts w:ascii="仿宋" w:eastAsia="仿宋" w:hAnsi="仿宋" w:cs="仿宋" w:hint="eastAsia"/>
          <w:sz w:val="28"/>
          <w:szCs w:val="28"/>
        </w:rPr>
        <w:t>5MWp</w:t>
      </w:r>
      <w:r>
        <w:rPr>
          <w:rFonts w:ascii="仿宋" w:eastAsia="仿宋" w:hAnsi="仿宋" w:cs="仿宋" w:hint="eastAsia"/>
          <w:sz w:val="28"/>
          <w:szCs w:val="28"/>
        </w:rPr>
        <w:t>）高压并网项目的光伏建设运维业绩；</w:t>
      </w:r>
      <w:r>
        <w:rPr>
          <w:rFonts w:ascii="仿宋" w:eastAsia="仿宋" w:hAnsi="仿宋" w:cs="仿宋"/>
          <w:sz w:val="28"/>
          <w:szCs w:val="28"/>
        </w:rPr>
        <w:t xml:space="preserve"> </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、本次招标</w:t>
      </w:r>
      <w:r>
        <w:rPr>
          <w:rFonts w:ascii="仿宋" w:eastAsia="仿宋" w:hAnsi="仿宋" w:cs="仿宋" w:hint="eastAsia"/>
          <w:sz w:val="28"/>
          <w:szCs w:val="28"/>
          <w:u w:color="000000"/>
        </w:rPr>
        <w:t>不</w:t>
      </w:r>
      <w:r>
        <w:rPr>
          <w:rFonts w:ascii="仿宋" w:eastAsia="仿宋" w:hAnsi="仿宋" w:cs="仿宋"/>
          <w:sz w:val="28"/>
          <w:szCs w:val="28"/>
          <w:u w:color="000000"/>
        </w:rPr>
        <w:t>接受</w:t>
      </w:r>
      <w:r>
        <w:rPr>
          <w:rFonts w:ascii="仿宋" w:eastAsia="仿宋" w:hAnsi="仿宋" w:cs="仿宋" w:hint="eastAsia"/>
          <w:sz w:val="28"/>
          <w:szCs w:val="28"/>
        </w:rPr>
        <w:t>联合体投标；</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、有下列情形之一的，不得参与投标：</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、与招标人存在利害关系可能影响公正性的单位；</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、在本公告发布之日前三年内，存在因发生拖欠工人工资和其它违法、违约行为被投诉等不良行为被本市市级相关行政部门通报的情况；</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5.3</w:t>
      </w:r>
      <w:r>
        <w:rPr>
          <w:rFonts w:ascii="仿宋" w:eastAsia="仿宋" w:hAnsi="仿宋" w:cs="仿宋" w:hint="eastAsia"/>
          <w:sz w:val="28"/>
          <w:szCs w:val="28"/>
        </w:rPr>
        <w:t>、处于被责令停业、财产被接管、冻结和破产状态，以及投标资格被取消或者被暂停且在暂停期内</w:t>
      </w:r>
      <w:r>
        <w:rPr>
          <w:rFonts w:ascii="仿宋" w:eastAsia="仿宋" w:hAnsi="仿宋" w:cs="仿宋"/>
          <w:sz w:val="28"/>
          <w:szCs w:val="28"/>
        </w:rPr>
        <w:t>；</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5.4</w:t>
      </w:r>
      <w:r>
        <w:rPr>
          <w:rFonts w:ascii="仿宋" w:eastAsia="仿宋" w:hAnsi="仿宋" w:cs="仿宋" w:hint="eastAsia"/>
          <w:sz w:val="28"/>
          <w:szCs w:val="28"/>
        </w:rPr>
        <w:t>、近</w:t>
      </w:r>
      <w:r>
        <w:rPr>
          <w:rFonts w:ascii="仿宋" w:eastAsia="仿宋" w:hAnsi="仿宋" w:cs="仿宋" w:hint="eastAsia"/>
          <w:sz w:val="28"/>
          <w:szCs w:val="28"/>
        </w:rPr>
        <w:t>5</w:t>
      </w:r>
      <w:r>
        <w:rPr>
          <w:rFonts w:ascii="仿宋" w:eastAsia="仿宋" w:hAnsi="仿宋" w:cs="仿宋" w:hint="eastAsia"/>
          <w:sz w:val="28"/>
          <w:szCs w:val="28"/>
        </w:rPr>
        <w:t>年内有行贿犯罪行为且被记录，或者法定代表人有行贿犯罪记录且</w:t>
      </w:r>
      <w:proofErr w:type="gramStart"/>
      <w:r>
        <w:rPr>
          <w:rFonts w:ascii="仿宋" w:eastAsia="仿宋" w:hAnsi="仿宋" w:cs="仿宋" w:hint="eastAsia"/>
          <w:sz w:val="28"/>
          <w:szCs w:val="28"/>
        </w:rPr>
        <w:t>自记录</w:t>
      </w:r>
      <w:proofErr w:type="gramEnd"/>
      <w:r>
        <w:rPr>
          <w:rFonts w:ascii="仿宋" w:eastAsia="仿宋" w:hAnsi="仿宋" w:cs="仿宋" w:hint="eastAsia"/>
          <w:sz w:val="28"/>
          <w:szCs w:val="28"/>
        </w:rPr>
        <w:t>之日起未超过</w:t>
      </w:r>
      <w:r>
        <w:rPr>
          <w:rFonts w:ascii="仿宋" w:eastAsia="仿宋" w:hAnsi="仿宋" w:cs="仿宋" w:hint="eastAsia"/>
          <w:sz w:val="28"/>
          <w:szCs w:val="28"/>
        </w:rPr>
        <w:t>5</w:t>
      </w:r>
      <w:r>
        <w:rPr>
          <w:rFonts w:ascii="仿宋" w:eastAsia="仿宋" w:hAnsi="仿宋" w:cs="仿宋" w:hint="eastAsia"/>
          <w:sz w:val="28"/>
          <w:szCs w:val="28"/>
        </w:rPr>
        <w:t>年的</w:t>
      </w:r>
      <w:r>
        <w:rPr>
          <w:rFonts w:ascii="仿宋" w:eastAsia="仿宋" w:hAnsi="仿宋" w:cs="仿宋"/>
          <w:sz w:val="28"/>
          <w:szCs w:val="28"/>
        </w:rPr>
        <w:t>；</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5.5</w:t>
      </w:r>
      <w:r>
        <w:rPr>
          <w:rFonts w:ascii="仿宋" w:eastAsia="仿宋" w:hAnsi="仿宋" w:cs="仿宋" w:hint="eastAsia"/>
          <w:sz w:val="28"/>
          <w:szCs w:val="28"/>
        </w:rPr>
        <w:t>、正被人民法院列为失信被执行人的；</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5.6</w:t>
      </w:r>
      <w:r>
        <w:rPr>
          <w:rFonts w:ascii="仿宋" w:eastAsia="仿宋" w:hAnsi="仿宋" w:cs="仿宋" w:hint="eastAsia"/>
          <w:sz w:val="28"/>
          <w:szCs w:val="28"/>
        </w:rPr>
        <w:t>、因骗取中标或者严重违约以及发生重大质量等违法违规问</w:t>
      </w:r>
      <w:r>
        <w:rPr>
          <w:rFonts w:ascii="仿宋" w:eastAsia="仿宋" w:hAnsi="仿宋" w:cs="仿宋" w:hint="eastAsia"/>
          <w:sz w:val="28"/>
          <w:szCs w:val="28"/>
        </w:rPr>
        <w:t>题，被有关部门暂停投标资格并在暂停期内的</w:t>
      </w:r>
      <w:r>
        <w:rPr>
          <w:rFonts w:ascii="仿宋" w:eastAsia="仿宋" w:hAnsi="仿宋" w:cs="仿宋"/>
          <w:sz w:val="28"/>
          <w:szCs w:val="28"/>
        </w:rPr>
        <w:t>；</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.7</w:t>
      </w:r>
      <w:r>
        <w:rPr>
          <w:rFonts w:ascii="仿宋" w:eastAsia="仿宋" w:hAnsi="仿宋" w:cs="仿宋" w:hint="eastAsia"/>
          <w:sz w:val="28"/>
          <w:szCs w:val="28"/>
        </w:rPr>
        <w:t>、同一集团系控股的子公司、孙公司或关联法人主体的公司或实控人，不得同时参与投标。</w:t>
      </w:r>
    </w:p>
    <w:p w:rsidR="005B13A8" w:rsidRDefault="00806CA0">
      <w:pPr>
        <w:adjustRightInd w:val="0"/>
        <w:snapToGrid w:val="0"/>
        <w:spacing w:line="480" w:lineRule="exact"/>
        <w:ind w:firstLineChars="200" w:firstLine="560"/>
        <w:rPr>
          <w:rFonts w:ascii="仿宋" w:eastAsia="仿宋" w:hAnsi="仿宋" w:cs="仿宋"/>
          <w:b/>
          <w:sz w:val="28"/>
          <w:szCs w:val="28"/>
        </w:rPr>
      </w:pPr>
      <w:r>
        <w:rPr>
          <w:rFonts w:ascii="仿宋" w:eastAsia="仿宋" w:hAnsi="仿宋" w:cs="仿宋" w:hint="eastAsia"/>
          <w:sz w:val="28"/>
          <w:szCs w:val="28"/>
        </w:rPr>
        <w:t>三</w:t>
      </w:r>
      <w:r>
        <w:rPr>
          <w:rFonts w:ascii="仿宋" w:eastAsia="仿宋" w:hAnsi="仿宋" w:cs="仿宋" w:hint="eastAsia"/>
          <w:b/>
          <w:sz w:val="30"/>
          <w:szCs w:val="30"/>
        </w:rPr>
        <w:t>、</w:t>
      </w:r>
      <w:r>
        <w:rPr>
          <w:rFonts w:ascii="仿宋" w:eastAsia="仿宋" w:hAnsi="仿宋" w:cs="仿宋" w:hint="eastAsia"/>
          <w:b/>
          <w:sz w:val="28"/>
          <w:szCs w:val="28"/>
        </w:rPr>
        <w:t>招标文件获取条件、时间及</w:t>
      </w:r>
      <w:proofErr w:type="gramStart"/>
      <w:r>
        <w:rPr>
          <w:rFonts w:ascii="仿宋" w:eastAsia="仿宋" w:hAnsi="仿宋" w:cs="仿宋" w:hint="eastAsia"/>
          <w:b/>
          <w:sz w:val="28"/>
          <w:szCs w:val="28"/>
        </w:rPr>
        <w:t>截标日</w:t>
      </w:r>
      <w:proofErr w:type="gramEnd"/>
      <w:r>
        <w:rPr>
          <w:rFonts w:ascii="仿宋" w:eastAsia="仿宋" w:hAnsi="仿宋" w:cs="仿宋" w:hint="eastAsia"/>
          <w:b/>
          <w:sz w:val="28"/>
          <w:szCs w:val="28"/>
        </w:rPr>
        <w:t>:</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sz w:val="28"/>
          <w:szCs w:val="28"/>
        </w:rPr>
        <w:t>招标文件获取时须</w:t>
      </w:r>
      <w:r>
        <w:rPr>
          <w:rFonts w:ascii="仿宋" w:eastAsia="仿宋" w:hAnsi="仿宋" w:cs="仿宋" w:hint="eastAsia"/>
          <w:sz w:val="28"/>
          <w:szCs w:val="28"/>
        </w:rPr>
        <w:t>提供以下原件</w:t>
      </w:r>
      <w:r>
        <w:rPr>
          <w:rFonts w:ascii="仿宋" w:eastAsia="仿宋" w:hAnsi="仿宋" w:cs="仿宋"/>
          <w:sz w:val="28"/>
          <w:szCs w:val="28"/>
        </w:rPr>
        <w:t>或复印件（加盖公章）</w:t>
      </w:r>
      <w:r>
        <w:rPr>
          <w:rFonts w:ascii="仿宋" w:eastAsia="仿宋" w:hAnsi="仿宋" w:cs="仿宋" w:hint="eastAsia"/>
          <w:sz w:val="28"/>
          <w:szCs w:val="28"/>
        </w:rPr>
        <w:t>：营业执照副本、授权委托书</w:t>
      </w:r>
      <w:r>
        <w:rPr>
          <w:rFonts w:ascii="仿宋" w:eastAsia="仿宋" w:hAnsi="仿宋" w:cs="仿宋"/>
          <w:sz w:val="28"/>
          <w:szCs w:val="28"/>
        </w:rPr>
        <w:t>、业绩合同</w:t>
      </w:r>
      <w:r>
        <w:rPr>
          <w:rFonts w:ascii="仿宋" w:eastAsia="仿宋" w:hAnsi="仿宋" w:cs="仿宋" w:hint="eastAsia"/>
          <w:sz w:val="28"/>
          <w:szCs w:val="28"/>
        </w:rPr>
        <w:t>等，只有</w:t>
      </w:r>
      <w:r>
        <w:rPr>
          <w:rFonts w:ascii="仿宋" w:eastAsia="仿宋" w:hAnsi="仿宋" w:cs="仿宋"/>
          <w:sz w:val="28"/>
          <w:szCs w:val="28"/>
        </w:rPr>
        <w:t>经</w:t>
      </w:r>
      <w:r>
        <w:rPr>
          <w:rFonts w:ascii="仿宋" w:eastAsia="仿宋" w:hAnsi="仿宋" w:cs="仿宋" w:hint="eastAsia"/>
          <w:sz w:val="28"/>
          <w:szCs w:val="28"/>
        </w:rPr>
        <w:t>资格审查合格后</w:t>
      </w:r>
      <w:r>
        <w:rPr>
          <w:rFonts w:ascii="仿宋" w:eastAsia="仿宋" w:hAnsi="仿宋" w:cs="仿宋"/>
          <w:sz w:val="28"/>
          <w:szCs w:val="28"/>
        </w:rPr>
        <w:t>才能获取</w:t>
      </w:r>
      <w:r>
        <w:rPr>
          <w:rFonts w:ascii="仿宋" w:eastAsia="仿宋" w:hAnsi="仿宋" w:cs="仿宋" w:hint="eastAsia"/>
          <w:sz w:val="28"/>
          <w:szCs w:val="28"/>
        </w:rPr>
        <w:t>招标文件；</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报名截止日期：</w:t>
      </w:r>
      <w:r>
        <w:rPr>
          <w:rFonts w:ascii="仿宋" w:eastAsia="仿宋" w:hAnsi="仿宋" w:cs="仿宋"/>
          <w:sz w:val="28"/>
          <w:szCs w:val="28"/>
        </w:rPr>
        <w:t>202</w:t>
      </w:r>
      <w:r>
        <w:rPr>
          <w:rFonts w:ascii="仿宋" w:eastAsia="仿宋" w:hAnsi="仿宋" w:cs="仿宋" w:hint="eastAsia"/>
          <w:sz w:val="28"/>
          <w:szCs w:val="28"/>
        </w:rPr>
        <w:t>4</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sz w:val="28"/>
          <w:szCs w:val="28"/>
        </w:rPr>
        <w:t>7</w:t>
      </w:r>
      <w:r>
        <w:rPr>
          <w:rFonts w:ascii="仿宋" w:eastAsia="仿宋" w:hAnsi="仿宋" w:cs="仿宋" w:hint="eastAsia"/>
          <w:sz w:val="28"/>
          <w:szCs w:val="28"/>
        </w:rPr>
        <w:t>日</w:t>
      </w:r>
      <w:r>
        <w:rPr>
          <w:rFonts w:ascii="仿宋" w:eastAsia="仿宋" w:hAnsi="仿宋" w:cs="仿宋" w:hint="eastAsia"/>
          <w:sz w:val="28"/>
          <w:szCs w:val="28"/>
        </w:rPr>
        <w:t>16:00</w:t>
      </w:r>
      <w:r>
        <w:rPr>
          <w:rFonts w:ascii="仿宋" w:eastAsia="仿宋" w:hAnsi="仿宋" w:cs="仿宋" w:hint="eastAsia"/>
          <w:sz w:val="28"/>
          <w:szCs w:val="28"/>
        </w:rPr>
        <w:t>；</w:t>
      </w:r>
    </w:p>
    <w:p w:rsidR="005B13A8" w:rsidRDefault="00806CA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sz w:val="28"/>
          <w:szCs w:val="28"/>
        </w:rPr>
        <w:t>招标文件领取时间：</w:t>
      </w:r>
      <w:r>
        <w:rPr>
          <w:rFonts w:ascii="仿宋" w:eastAsia="仿宋" w:hAnsi="仿宋" w:cs="仿宋"/>
          <w:sz w:val="28"/>
          <w:szCs w:val="28"/>
        </w:rPr>
        <w:t>202</w:t>
      </w:r>
      <w:r>
        <w:rPr>
          <w:rFonts w:ascii="仿宋" w:eastAsia="仿宋" w:hAnsi="仿宋" w:cs="仿宋" w:hint="eastAsia"/>
          <w:sz w:val="28"/>
          <w:szCs w:val="28"/>
        </w:rPr>
        <w:t>4</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sz w:val="28"/>
          <w:szCs w:val="28"/>
        </w:rPr>
        <w:t>8</w:t>
      </w:r>
      <w:r>
        <w:rPr>
          <w:rFonts w:ascii="仿宋" w:eastAsia="仿宋" w:hAnsi="仿宋" w:cs="仿宋" w:hint="eastAsia"/>
          <w:sz w:val="28"/>
          <w:szCs w:val="28"/>
        </w:rPr>
        <w:t>日</w:t>
      </w:r>
      <w:r>
        <w:rPr>
          <w:rFonts w:ascii="仿宋" w:eastAsia="仿宋" w:hAnsi="仿宋" w:cs="仿宋" w:hint="eastAsia"/>
          <w:sz w:val="28"/>
          <w:szCs w:val="28"/>
        </w:rPr>
        <w:t>12:00</w:t>
      </w:r>
      <w:r>
        <w:rPr>
          <w:rFonts w:ascii="仿宋" w:eastAsia="仿宋" w:hAnsi="仿宋" w:cs="仿宋" w:hint="eastAsia"/>
          <w:sz w:val="28"/>
          <w:szCs w:val="28"/>
        </w:rPr>
        <w:t>；</w:t>
      </w:r>
    </w:p>
    <w:p w:rsidR="005B13A8" w:rsidRDefault="00806CA0">
      <w:pPr>
        <w:adjustRightInd w:val="0"/>
        <w:snapToGrid w:val="0"/>
        <w:spacing w:line="480" w:lineRule="exact"/>
        <w:ind w:firstLineChars="200" w:firstLine="560"/>
        <w:rPr>
          <w:rFonts w:ascii="仿宋" w:eastAsia="仿宋" w:hAnsi="仿宋" w:cs="仿宋"/>
          <w:sz w:val="28"/>
          <w:szCs w:val="28"/>
          <w:u w:color="000000"/>
        </w:rPr>
      </w:pPr>
      <w:r>
        <w:rPr>
          <w:rFonts w:ascii="仿宋" w:eastAsia="仿宋" w:hAnsi="仿宋" w:cs="仿宋"/>
          <w:sz w:val="28"/>
          <w:szCs w:val="28"/>
          <w:u w:color="000000"/>
        </w:rPr>
        <w:t>3</w:t>
      </w:r>
      <w:r>
        <w:rPr>
          <w:rFonts w:ascii="仿宋" w:eastAsia="仿宋" w:hAnsi="仿宋" w:cs="仿宋"/>
          <w:sz w:val="28"/>
          <w:szCs w:val="28"/>
          <w:u w:color="000000"/>
        </w:rPr>
        <w:t>、投标</w:t>
      </w:r>
      <w:r>
        <w:rPr>
          <w:rFonts w:ascii="仿宋" w:eastAsia="仿宋" w:hAnsi="仿宋" w:cs="仿宋" w:hint="eastAsia"/>
          <w:sz w:val="28"/>
          <w:szCs w:val="28"/>
          <w:u w:color="000000"/>
        </w:rPr>
        <w:t>截止时间：</w:t>
      </w:r>
      <w:r>
        <w:rPr>
          <w:rFonts w:ascii="仿宋" w:eastAsia="仿宋" w:hAnsi="仿宋" w:cs="仿宋"/>
          <w:sz w:val="28"/>
          <w:szCs w:val="28"/>
        </w:rPr>
        <w:t>202</w:t>
      </w:r>
      <w:r>
        <w:rPr>
          <w:rFonts w:ascii="仿宋" w:eastAsia="仿宋" w:hAnsi="仿宋" w:cs="仿宋" w:hint="eastAsia"/>
          <w:sz w:val="28"/>
          <w:szCs w:val="28"/>
        </w:rPr>
        <w:t>4</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18</w:t>
      </w:r>
      <w:r>
        <w:rPr>
          <w:rFonts w:ascii="仿宋" w:eastAsia="仿宋" w:hAnsi="仿宋" w:cs="仿宋" w:hint="eastAsia"/>
          <w:sz w:val="28"/>
          <w:szCs w:val="28"/>
        </w:rPr>
        <w:t>日</w:t>
      </w:r>
      <w:r>
        <w:rPr>
          <w:rFonts w:ascii="仿宋" w:eastAsia="仿宋" w:hAnsi="仿宋" w:cs="仿宋" w:hint="eastAsia"/>
          <w:sz w:val="28"/>
          <w:szCs w:val="28"/>
        </w:rPr>
        <w:t>1</w:t>
      </w:r>
      <w:r>
        <w:rPr>
          <w:rFonts w:ascii="仿宋" w:eastAsia="仿宋" w:hAnsi="仿宋" w:cs="仿宋"/>
          <w:sz w:val="28"/>
          <w:szCs w:val="28"/>
        </w:rPr>
        <w:t>4</w:t>
      </w:r>
      <w:r>
        <w:rPr>
          <w:rFonts w:ascii="仿宋" w:eastAsia="仿宋" w:hAnsi="仿宋" w:cs="仿宋" w:hint="eastAsia"/>
          <w:sz w:val="28"/>
          <w:szCs w:val="28"/>
        </w:rPr>
        <w:t>:</w:t>
      </w:r>
      <w:r>
        <w:rPr>
          <w:rFonts w:ascii="仿宋" w:eastAsia="仿宋" w:hAnsi="仿宋" w:cs="仿宋"/>
          <w:sz w:val="28"/>
          <w:szCs w:val="28"/>
        </w:rPr>
        <w:t>0</w:t>
      </w:r>
      <w:r>
        <w:rPr>
          <w:rFonts w:ascii="仿宋" w:eastAsia="仿宋" w:hAnsi="仿宋" w:cs="仿宋" w:hint="eastAsia"/>
          <w:sz w:val="28"/>
          <w:szCs w:val="28"/>
        </w:rPr>
        <w:t>0</w:t>
      </w:r>
      <w:r>
        <w:rPr>
          <w:rFonts w:ascii="仿宋" w:eastAsia="仿宋" w:hAnsi="仿宋" w:cs="仿宋" w:hint="eastAsia"/>
          <w:sz w:val="28"/>
          <w:szCs w:val="28"/>
          <w:u w:color="000000"/>
        </w:rPr>
        <w:t>。</w:t>
      </w:r>
    </w:p>
    <w:bookmarkEnd w:id="1"/>
    <w:p w:rsidR="005B13A8" w:rsidRDefault="005B13A8">
      <w:pPr>
        <w:adjustRightInd w:val="0"/>
        <w:snapToGrid w:val="0"/>
        <w:spacing w:line="480" w:lineRule="exact"/>
        <w:ind w:firstLineChars="200" w:firstLine="560"/>
        <w:rPr>
          <w:rFonts w:ascii="仿宋" w:eastAsia="仿宋" w:hAnsi="仿宋" w:cs="仿宋"/>
          <w:sz w:val="28"/>
          <w:szCs w:val="28"/>
          <w:u w:color="000000"/>
        </w:rPr>
      </w:pPr>
    </w:p>
    <w:p w:rsidR="005B13A8" w:rsidRDefault="00806CA0">
      <w:pPr>
        <w:tabs>
          <w:tab w:val="left" w:pos="6148"/>
        </w:tabs>
        <w:adjustRightInd w:val="0"/>
        <w:snapToGrid w:val="0"/>
        <w:spacing w:line="480" w:lineRule="exact"/>
        <w:ind w:firstLineChars="200" w:firstLine="560"/>
        <w:rPr>
          <w:rFonts w:ascii="仿宋" w:eastAsia="仿宋" w:hAnsi="仿宋" w:cs="仿宋"/>
          <w:sz w:val="28"/>
          <w:szCs w:val="28"/>
          <w:u w:color="000000"/>
        </w:rPr>
      </w:pPr>
      <w:r>
        <w:rPr>
          <w:rFonts w:ascii="仿宋" w:eastAsia="仿宋" w:hAnsi="仿宋" w:cs="仿宋" w:hint="eastAsia"/>
          <w:sz w:val="28"/>
          <w:szCs w:val="28"/>
          <w:u w:color="000000"/>
        </w:rPr>
        <w:t>招标部门：总经理办公室</w:t>
      </w:r>
      <w:r>
        <w:rPr>
          <w:rFonts w:ascii="仿宋" w:eastAsia="仿宋" w:hAnsi="仿宋" w:cs="仿宋"/>
          <w:sz w:val="28"/>
          <w:szCs w:val="28"/>
          <w:u w:color="000000"/>
        </w:rPr>
        <w:tab/>
      </w:r>
    </w:p>
    <w:p w:rsidR="005B13A8" w:rsidRDefault="00806CA0">
      <w:pPr>
        <w:adjustRightInd w:val="0"/>
        <w:snapToGrid w:val="0"/>
        <w:spacing w:line="480" w:lineRule="exact"/>
        <w:ind w:firstLineChars="200" w:firstLine="560"/>
        <w:rPr>
          <w:rFonts w:ascii="仿宋" w:eastAsia="仿宋" w:hAnsi="仿宋" w:cs="仿宋"/>
          <w:sz w:val="28"/>
          <w:szCs w:val="28"/>
          <w:u w:color="000000"/>
        </w:rPr>
      </w:pPr>
      <w:r>
        <w:rPr>
          <w:rFonts w:ascii="仿宋" w:eastAsia="仿宋" w:hAnsi="仿宋" w:cs="仿宋" w:hint="eastAsia"/>
          <w:sz w:val="28"/>
          <w:szCs w:val="28"/>
          <w:u w:color="000000"/>
        </w:rPr>
        <w:t>地址：江苏省宜兴市高</w:t>
      </w:r>
      <w:proofErr w:type="gramStart"/>
      <w:r>
        <w:rPr>
          <w:rFonts w:ascii="仿宋" w:eastAsia="仿宋" w:hAnsi="仿宋" w:cs="仿宋" w:hint="eastAsia"/>
          <w:sz w:val="28"/>
          <w:szCs w:val="28"/>
          <w:u w:color="000000"/>
        </w:rPr>
        <w:t>塍</w:t>
      </w:r>
      <w:proofErr w:type="gramEnd"/>
      <w:r>
        <w:rPr>
          <w:rFonts w:ascii="仿宋" w:eastAsia="仿宋" w:hAnsi="仿宋" w:cs="仿宋" w:hint="eastAsia"/>
          <w:sz w:val="28"/>
          <w:szCs w:val="28"/>
          <w:u w:color="000000"/>
        </w:rPr>
        <w:t>镇健康路</w:t>
      </w:r>
      <w:r>
        <w:rPr>
          <w:rFonts w:ascii="仿宋" w:eastAsia="仿宋" w:hAnsi="仿宋" w:cs="仿宋" w:hint="eastAsia"/>
          <w:sz w:val="28"/>
          <w:szCs w:val="28"/>
          <w:u w:color="000000"/>
        </w:rPr>
        <w:t>98</w:t>
      </w:r>
      <w:r>
        <w:rPr>
          <w:rFonts w:ascii="仿宋" w:eastAsia="仿宋" w:hAnsi="仿宋" w:cs="仿宋" w:hint="eastAsia"/>
          <w:sz w:val="28"/>
          <w:szCs w:val="28"/>
          <w:u w:color="000000"/>
        </w:rPr>
        <w:t>号</w:t>
      </w:r>
    </w:p>
    <w:p w:rsidR="005B13A8" w:rsidRDefault="00806CA0">
      <w:pPr>
        <w:spacing w:line="480" w:lineRule="exact"/>
        <w:ind w:firstLineChars="200" w:firstLine="560"/>
        <w:rPr>
          <w:rFonts w:ascii="仿宋" w:eastAsia="仿宋" w:hAnsi="仿宋"/>
          <w:sz w:val="28"/>
        </w:rPr>
      </w:pPr>
      <w:r>
        <w:rPr>
          <w:rFonts w:ascii="仿宋" w:eastAsia="仿宋" w:hAnsi="仿宋" w:hint="eastAsia"/>
          <w:sz w:val="28"/>
        </w:rPr>
        <w:t>联系人</w:t>
      </w:r>
      <w:r>
        <w:rPr>
          <w:rFonts w:ascii="仿宋" w:eastAsia="仿宋" w:hAnsi="仿宋"/>
          <w:sz w:val="28"/>
        </w:rPr>
        <w:t>1</w:t>
      </w:r>
      <w:r>
        <w:rPr>
          <w:rFonts w:ascii="仿宋" w:eastAsia="仿宋" w:hAnsi="仿宋" w:hint="eastAsia"/>
          <w:sz w:val="28"/>
        </w:rPr>
        <w:t>：徐海明；电话：</w:t>
      </w:r>
      <w:r>
        <w:rPr>
          <w:rFonts w:ascii="仿宋" w:eastAsia="仿宋" w:hAnsi="仿宋" w:hint="eastAsia"/>
          <w:sz w:val="28"/>
        </w:rPr>
        <w:t>1</w:t>
      </w:r>
      <w:r>
        <w:rPr>
          <w:rFonts w:ascii="仿宋" w:eastAsia="仿宋" w:hAnsi="仿宋"/>
          <w:sz w:val="28"/>
        </w:rPr>
        <w:t>8861778515</w:t>
      </w:r>
      <w:r>
        <w:rPr>
          <w:rFonts w:ascii="仿宋" w:eastAsia="仿宋" w:hAnsi="仿宋" w:hint="eastAsia"/>
          <w:sz w:val="28"/>
        </w:rPr>
        <w:t>；</w:t>
      </w:r>
    </w:p>
    <w:p w:rsidR="005B13A8" w:rsidRDefault="00806CA0">
      <w:pPr>
        <w:spacing w:line="480" w:lineRule="exact"/>
        <w:ind w:firstLineChars="200" w:firstLine="560"/>
        <w:rPr>
          <w:rFonts w:ascii="仿宋" w:eastAsia="仿宋" w:hAnsi="仿宋" w:cs="仿宋"/>
          <w:sz w:val="28"/>
        </w:rPr>
      </w:pPr>
      <w:r>
        <w:rPr>
          <w:rFonts w:ascii="仿宋" w:eastAsia="仿宋" w:hAnsi="仿宋" w:hint="eastAsia"/>
          <w:sz w:val="28"/>
        </w:rPr>
        <w:t>联系人</w:t>
      </w:r>
      <w:r>
        <w:rPr>
          <w:rFonts w:ascii="仿宋" w:eastAsia="仿宋" w:hAnsi="仿宋"/>
          <w:sz w:val="28"/>
        </w:rPr>
        <w:t>2</w:t>
      </w:r>
      <w:r>
        <w:rPr>
          <w:rFonts w:ascii="仿宋" w:eastAsia="仿宋" w:hAnsi="仿宋" w:hint="eastAsia"/>
          <w:sz w:val="28"/>
        </w:rPr>
        <w:t>：蒋晨霞；电话：</w:t>
      </w:r>
      <w:r>
        <w:rPr>
          <w:rFonts w:ascii="仿宋" w:eastAsia="仿宋" w:hAnsi="仿宋" w:hint="eastAsia"/>
          <w:sz w:val="28"/>
        </w:rPr>
        <w:t>1</w:t>
      </w:r>
      <w:r>
        <w:rPr>
          <w:rFonts w:ascii="仿宋" w:eastAsia="仿宋" w:hAnsi="仿宋"/>
          <w:sz w:val="28"/>
        </w:rPr>
        <w:t>8861779267</w:t>
      </w:r>
      <w:r>
        <w:rPr>
          <w:rFonts w:ascii="仿宋" w:eastAsia="仿宋" w:hAnsi="仿宋" w:hint="eastAsia"/>
          <w:sz w:val="28"/>
        </w:rPr>
        <w:t>；</w:t>
      </w:r>
    </w:p>
    <w:p w:rsidR="005B13A8" w:rsidRDefault="00806CA0">
      <w:pPr>
        <w:spacing w:line="480" w:lineRule="exact"/>
        <w:ind w:firstLineChars="200" w:firstLine="560"/>
        <w:rPr>
          <w:rFonts w:ascii="仿宋" w:eastAsia="仿宋" w:hAnsi="仿宋"/>
          <w:sz w:val="28"/>
        </w:rPr>
      </w:pPr>
      <w:r>
        <w:rPr>
          <w:rFonts w:ascii="仿宋" w:eastAsia="仿宋" w:hAnsi="仿宋" w:hint="eastAsia"/>
          <w:sz w:val="28"/>
        </w:rPr>
        <w:t>联系人</w:t>
      </w:r>
      <w:r>
        <w:rPr>
          <w:rFonts w:ascii="仿宋" w:eastAsia="仿宋" w:hAnsi="仿宋"/>
          <w:sz w:val="28"/>
        </w:rPr>
        <w:t>3</w:t>
      </w:r>
      <w:r>
        <w:rPr>
          <w:rFonts w:ascii="仿宋" w:eastAsia="仿宋" w:hAnsi="仿宋" w:hint="eastAsia"/>
          <w:sz w:val="28"/>
        </w:rPr>
        <w:t>：李德宏；电话：</w:t>
      </w:r>
      <w:r>
        <w:rPr>
          <w:rFonts w:ascii="仿宋" w:eastAsia="仿宋" w:hAnsi="仿宋" w:hint="eastAsia"/>
          <w:sz w:val="28"/>
        </w:rPr>
        <w:t>18861778222</w:t>
      </w:r>
      <w:r>
        <w:rPr>
          <w:rFonts w:ascii="仿宋" w:eastAsia="仿宋" w:hAnsi="仿宋" w:hint="eastAsia"/>
          <w:sz w:val="28"/>
        </w:rPr>
        <w:t>；</w:t>
      </w:r>
    </w:p>
    <w:p w:rsidR="005B13A8" w:rsidRDefault="00806CA0">
      <w:pPr>
        <w:adjustRightInd w:val="0"/>
        <w:snapToGrid w:val="0"/>
        <w:spacing w:line="480" w:lineRule="exact"/>
        <w:ind w:firstLineChars="200" w:firstLine="560"/>
        <w:rPr>
          <w:rFonts w:ascii="仿宋" w:eastAsia="仿宋" w:hAnsi="仿宋"/>
          <w:sz w:val="28"/>
          <w:szCs w:val="28"/>
          <w:u w:val="single"/>
        </w:rPr>
      </w:pPr>
      <w:r>
        <w:rPr>
          <w:rFonts w:ascii="仿宋" w:eastAsia="仿宋" w:hAnsi="仿宋" w:cs="仿宋" w:hint="eastAsia"/>
          <w:sz w:val="28"/>
          <w:szCs w:val="28"/>
          <w:u w:color="000000"/>
        </w:rPr>
        <w:t>远东招标邮箱：</w:t>
      </w:r>
      <w:r>
        <w:rPr>
          <w:rFonts w:ascii="仿宋" w:eastAsia="仿宋" w:hAnsi="仿宋" w:cs="仿宋"/>
          <w:sz w:val="28"/>
        </w:rPr>
        <w:t>yuandongzhaobiao@600869.com</w:t>
      </w:r>
    </w:p>
    <w:p w:rsidR="005B13A8" w:rsidRDefault="005B13A8">
      <w:pPr>
        <w:adjustRightInd w:val="0"/>
        <w:snapToGrid w:val="0"/>
        <w:spacing w:line="480" w:lineRule="exact"/>
        <w:ind w:firstLineChars="200" w:firstLine="560"/>
        <w:rPr>
          <w:rFonts w:ascii="仿宋" w:eastAsia="仿宋" w:hAnsi="仿宋"/>
          <w:sz w:val="28"/>
          <w:szCs w:val="28"/>
          <w:u w:val="single"/>
        </w:rPr>
      </w:pPr>
    </w:p>
    <w:p w:rsidR="005B13A8" w:rsidRDefault="005B13A8">
      <w:pPr>
        <w:adjustRightInd w:val="0"/>
        <w:snapToGrid w:val="0"/>
        <w:spacing w:line="400" w:lineRule="exact"/>
        <w:ind w:firstLineChars="200" w:firstLine="560"/>
        <w:rPr>
          <w:rFonts w:ascii="仿宋" w:eastAsia="仿宋" w:hAnsi="仿宋"/>
          <w:sz w:val="28"/>
          <w:szCs w:val="28"/>
          <w:u w:val="single"/>
        </w:rPr>
      </w:pPr>
    </w:p>
    <w:p w:rsidR="005B13A8" w:rsidRDefault="00806CA0">
      <w:pPr>
        <w:adjustRightInd w:val="0"/>
        <w:snapToGrid w:val="0"/>
        <w:spacing w:line="400" w:lineRule="exact"/>
        <w:ind w:firstLineChars="1800" w:firstLine="5040"/>
        <w:rPr>
          <w:rFonts w:ascii="仿宋" w:eastAsia="仿宋" w:hAnsi="仿宋"/>
          <w:sz w:val="28"/>
          <w:szCs w:val="28"/>
        </w:rPr>
      </w:pPr>
      <w:r>
        <w:rPr>
          <w:rFonts w:ascii="仿宋" w:eastAsia="仿宋" w:hAnsi="仿宋" w:hint="eastAsia"/>
          <w:sz w:val="28"/>
          <w:szCs w:val="28"/>
        </w:rPr>
        <w:t>远东工程管理有限公司</w:t>
      </w:r>
    </w:p>
    <w:p w:rsidR="005B13A8" w:rsidRDefault="00806CA0">
      <w:pPr>
        <w:adjustRightInd w:val="0"/>
        <w:snapToGrid w:val="0"/>
        <w:spacing w:line="400" w:lineRule="exact"/>
        <w:ind w:firstLineChars="1800" w:firstLine="5040"/>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202</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sz w:val="28"/>
          <w:szCs w:val="28"/>
        </w:rPr>
        <w:t>月</w:t>
      </w:r>
      <w:r>
        <w:rPr>
          <w:rFonts w:ascii="仿宋" w:eastAsia="仿宋" w:hAnsi="仿宋" w:hint="eastAsia"/>
          <w:sz w:val="28"/>
          <w:szCs w:val="28"/>
        </w:rPr>
        <w:t>1</w:t>
      </w:r>
      <w:r>
        <w:rPr>
          <w:rFonts w:ascii="仿宋" w:eastAsia="仿宋" w:hAnsi="仿宋" w:hint="eastAsia"/>
          <w:sz w:val="28"/>
          <w:szCs w:val="28"/>
        </w:rPr>
        <w:t>日</w:t>
      </w:r>
    </w:p>
    <w:p w:rsidR="005B13A8" w:rsidRDefault="00806CA0">
      <w:pPr>
        <w:widowControl/>
        <w:jc w:val="left"/>
        <w:rPr>
          <w:rFonts w:ascii="仿宋" w:eastAsia="仿宋" w:hAnsi="仿宋"/>
          <w:sz w:val="28"/>
          <w:szCs w:val="28"/>
        </w:rPr>
      </w:pPr>
      <w:r>
        <w:rPr>
          <w:rFonts w:ascii="仿宋" w:eastAsia="仿宋" w:hAnsi="仿宋"/>
          <w:sz w:val="28"/>
          <w:szCs w:val="28"/>
        </w:rPr>
        <w:br w:type="page"/>
      </w:r>
    </w:p>
    <w:p w:rsidR="005B13A8" w:rsidRDefault="005B13A8">
      <w:pPr>
        <w:adjustRightInd w:val="0"/>
        <w:snapToGrid w:val="0"/>
        <w:spacing w:line="400" w:lineRule="exact"/>
        <w:ind w:firstLineChars="1800" w:firstLine="5040"/>
        <w:rPr>
          <w:rFonts w:ascii="仿宋" w:eastAsia="仿宋" w:hAnsi="仿宋"/>
          <w:sz w:val="28"/>
          <w:szCs w:val="28"/>
          <w:highlight w:val="yellow"/>
        </w:rPr>
      </w:pPr>
    </w:p>
    <w:p w:rsidR="005B13A8" w:rsidRDefault="00806CA0">
      <w:pPr>
        <w:spacing w:after="156"/>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1</w:t>
      </w:r>
    </w:p>
    <w:p w:rsidR="005B13A8" w:rsidRDefault="005B13A8">
      <w:pPr>
        <w:jc w:val="center"/>
        <w:rPr>
          <w:rFonts w:ascii="仿宋" w:eastAsia="仿宋" w:hAnsi="仿宋"/>
          <w:b/>
          <w:bCs/>
          <w:sz w:val="24"/>
        </w:rPr>
      </w:pPr>
    </w:p>
    <w:p w:rsidR="005B13A8" w:rsidRDefault="00806CA0">
      <w:pPr>
        <w:jc w:val="center"/>
        <w:rPr>
          <w:rFonts w:ascii="仿宋" w:eastAsia="仿宋" w:hAnsi="仿宋"/>
          <w:b/>
          <w:bCs/>
          <w:sz w:val="24"/>
        </w:rPr>
      </w:pPr>
      <w:r>
        <w:rPr>
          <w:rFonts w:ascii="仿宋" w:eastAsia="仿宋" w:hAnsi="仿宋" w:hint="eastAsia"/>
          <w:b/>
          <w:bCs/>
          <w:sz w:val="24"/>
        </w:rPr>
        <w:t>授权委托书</w:t>
      </w:r>
    </w:p>
    <w:p w:rsidR="005B13A8" w:rsidRDefault="00806CA0">
      <w:pPr>
        <w:spacing w:line="360" w:lineRule="auto"/>
        <w:ind w:firstLine="610"/>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的法定代表人，现授权委托</w:t>
      </w:r>
      <w:r>
        <w:rPr>
          <w:rFonts w:ascii="仿宋" w:eastAsia="仿宋" w:hAnsi="仿宋" w:cs="仿宋" w:hint="eastAsia"/>
          <w:sz w:val="24"/>
          <w:u w:val="single"/>
        </w:rPr>
        <w:t xml:space="preserve">             </w:t>
      </w:r>
      <w:r>
        <w:rPr>
          <w:rFonts w:ascii="仿宋" w:eastAsia="仿宋" w:hAnsi="仿宋" w:cs="仿宋" w:hint="eastAsia"/>
          <w:sz w:val="24"/>
        </w:rPr>
        <w:t>为我公司法定代表人授权委托代理人，负责领取</w:t>
      </w:r>
      <w:r>
        <w:rPr>
          <w:rFonts w:ascii="仿宋" w:eastAsia="仿宋" w:hAnsi="仿宋" w:cs="仿宋" w:hint="eastAsia"/>
          <w:sz w:val="24"/>
          <w:u w:val="single"/>
        </w:rPr>
        <w:t xml:space="preserve">       </w:t>
      </w:r>
      <w:r>
        <w:rPr>
          <w:rFonts w:ascii="仿宋" w:eastAsia="仿宋" w:hAnsi="仿宋" w:cs="仿宋" w:hint="eastAsia"/>
          <w:sz w:val="24"/>
        </w:rPr>
        <w:t>工程的招标文件及投标相关事宜。</w:t>
      </w:r>
    </w:p>
    <w:p w:rsidR="005B13A8" w:rsidRDefault="005B13A8">
      <w:pPr>
        <w:spacing w:line="360" w:lineRule="auto"/>
        <w:ind w:firstLine="610"/>
        <w:rPr>
          <w:rFonts w:ascii="仿宋" w:eastAsia="仿宋" w:hAnsi="仿宋" w:cs="仿宋"/>
          <w:sz w:val="24"/>
        </w:rPr>
      </w:pPr>
    </w:p>
    <w:p w:rsidR="005B13A8" w:rsidRDefault="00806CA0">
      <w:pPr>
        <w:spacing w:line="360" w:lineRule="auto"/>
        <w:ind w:firstLine="697"/>
        <w:rPr>
          <w:rFonts w:ascii="仿宋" w:eastAsia="仿宋" w:hAnsi="仿宋" w:cs="仿宋"/>
          <w:sz w:val="24"/>
        </w:rPr>
      </w:pPr>
      <w:r>
        <w:rPr>
          <w:rFonts w:ascii="仿宋" w:eastAsia="仿宋" w:hAnsi="仿宋" w:cs="仿宋" w:hint="eastAsia"/>
          <w:sz w:val="24"/>
        </w:rPr>
        <w:t>代理人无权转委托，特此委托。</w:t>
      </w:r>
    </w:p>
    <w:p w:rsidR="005B13A8" w:rsidRDefault="005B13A8">
      <w:pPr>
        <w:ind w:left="1260"/>
        <w:rPr>
          <w:rFonts w:ascii="仿宋" w:eastAsia="仿宋" w:hAnsi="仿宋" w:cs="仿宋"/>
          <w:sz w:val="24"/>
        </w:rPr>
      </w:pPr>
    </w:p>
    <w:p w:rsidR="005B13A8" w:rsidRDefault="00806CA0">
      <w:pPr>
        <w:ind w:left="1260"/>
        <w:rPr>
          <w:rFonts w:ascii="仿宋" w:eastAsia="仿宋" w:hAnsi="仿宋" w:cs="仿宋"/>
          <w:color w:val="FF0000"/>
          <w:sz w:val="24"/>
        </w:rPr>
      </w:pPr>
      <w:r>
        <w:rPr>
          <w:rFonts w:ascii="仿宋" w:eastAsia="仿宋" w:hAnsi="仿宋" w:cs="仿宋" w:hint="eastAsia"/>
          <w:color w:val="FF0000"/>
          <w:sz w:val="24"/>
        </w:rPr>
        <w:t>附法定代表人</w:t>
      </w:r>
      <w:r>
        <w:rPr>
          <w:rFonts w:ascii="仿宋" w:eastAsia="仿宋" w:hAnsi="仿宋" w:cs="仿宋"/>
          <w:color w:val="FF0000"/>
          <w:sz w:val="24"/>
        </w:rPr>
        <w:t>及代理人身份证</w:t>
      </w:r>
    </w:p>
    <w:p w:rsidR="005B13A8" w:rsidRDefault="00806CA0">
      <w:pPr>
        <w:ind w:left="1260"/>
        <w:rPr>
          <w:rFonts w:ascii="仿宋" w:eastAsia="仿宋" w:hAnsi="仿宋" w:cs="仿宋"/>
          <w:color w:val="FF0000"/>
          <w:sz w:val="24"/>
        </w:rPr>
      </w:pPr>
      <w:r>
        <w:rPr>
          <w:rFonts w:ascii="仿宋" w:eastAsia="仿宋" w:hAnsi="仿宋" w:cs="仿宋" w:hint="eastAsia"/>
          <w:color w:val="FF0000"/>
          <w:sz w:val="24"/>
        </w:rPr>
        <w:t>附社保缴纳证明</w:t>
      </w:r>
    </w:p>
    <w:p w:rsidR="005B13A8" w:rsidRDefault="005B13A8">
      <w:pPr>
        <w:ind w:left="1260"/>
        <w:rPr>
          <w:rFonts w:ascii="仿宋" w:eastAsia="仿宋" w:hAnsi="仿宋" w:cs="仿宋"/>
          <w:sz w:val="24"/>
        </w:rPr>
      </w:pPr>
    </w:p>
    <w:p w:rsidR="005B13A8" w:rsidRDefault="005B13A8">
      <w:pPr>
        <w:ind w:left="1260"/>
        <w:rPr>
          <w:rFonts w:ascii="仿宋" w:eastAsia="仿宋" w:hAnsi="仿宋" w:cs="仿宋"/>
          <w:sz w:val="24"/>
        </w:rPr>
      </w:pPr>
    </w:p>
    <w:p w:rsidR="005B13A8" w:rsidRDefault="005B13A8">
      <w:pPr>
        <w:ind w:left="1260"/>
        <w:rPr>
          <w:rFonts w:ascii="仿宋" w:eastAsia="仿宋" w:hAnsi="仿宋" w:cs="仿宋"/>
          <w:sz w:val="24"/>
        </w:rPr>
      </w:pPr>
    </w:p>
    <w:p w:rsidR="005B13A8" w:rsidRDefault="005B13A8">
      <w:pPr>
        <w:ind w:left="1260"/>
        <w:rPr>
          <w:rFonts w:ascii="仿宋" w:eastAsia="仿宋" w:hAnsi="仿宋" w:cs="仿宋"/>
          <w:sz w:val="24"/>
        </w:rPr>
      </w:pPr>
    </w:p>
    <w:p w:rsidR="005B13A8" w:rsidRDefault="005B13A8">
      <w:pPr>
        <w:ind w:left="1260"/>
        <w:rPr>
          <w:rFonts w:ascii="仿宋" w:eastAsia="仿宋" w:hAnsi="仿宋" w:cs="仿宋"/>
          <w:sz w:val="24"/>
        </w:rPr>
      </w:pPr>
    </w:p>
    <w:p w:rsidR="005B13A8" w:rsidRDefault="005B13A8">
      <w:pPr>
        <w:ind w:left="1260"/>
        <w:rPr>
          <w:rFonts w:ascii="仿宋" w:eastAsia="仿宋" w:hAnsi="仿宋" w:cs="仿宋"/>
          <w:sz w:val="24"/>
        </w:rPr>
      </w:pPr>
    </w:p>
    <w:p w:rsidR="005B13A8" w:rsidRDefault="005B13A8">
      <w:pPr>
        <w:ind w:left="1260"/>
        <w:rPr>
          <w:rFonts w:ascii="仿宋" w:eastAsia="仿宋" w:hAnsi="仿宋" w:cs="仿宋"/>
          <w:sz w:val="24"/>
        </w:rPr>
      </w:pPr>
    </w:p>
    <w:p w:rsidR="005B13A8" w:rsidRDefault="005B13A8">
      <w:pPr>
        <w:ind w:left="1260"/>
        <w:rPr>
          <w:rFonts w:ascii="仿宋" w:eastAsia="仿宋" w:hAnsi="仿宋" w:cs="仿宋"/>
          <w:sz w:val="24"/>
        </w:rPr>
      </w:pPr>
    </w:p>
    <w:p w:rsidR="005B13A8" w:rsidRDefault="005B13A8">
      <w:pPr>
        <w:rPr>
          <w:rFonts w:ascii="仿宋" w:eastAsia="仿宋" w:hAnsi="仿宋" w:cs="仿宋"/>
          <w:sz w:val="24"/>
        </w:rPr>
      </w:pPr>
    </w:p>
    <w:p w:rsidR="005B13A8" w:rsidRDefault="005B13A8">
      <w:pPr>
        <w:ind w:left="1260"/>
        <w:rPr>
          <w:rFonts w:ascii="仿宋" w:eastAsia="仿宋" w:hAnsi="仿宋" w:cs="仿宋"/>
          <w:sz w:val="24"/>
        </w:rPr>
      </w:pPr>
    </w:p>
    <w:p w:rsidR="005B13A8" w:rsidRDefault="00806CA0">
      <w:pPr>
        <w:spacing w:line="360" w:lineRule="auto"/>
        <w:ind w:firstLineChars="1000" w:firstLine="2400"/>
        <w:rPr>
          <w:rFonts w:ascii="仿宋" w:eastAsia="仿宋" w:hAnsi="仿宋" w:cs="仿宋"/>
          <w:sz w:val="24"/>
        </w:rPr>
      </w:pPr>
      <w:r>
        <w:rPr>
          <w:rFonts w:ascii="仿宋" w:eastAsia="仿宋" w:hAnsi="仿宋" w:cs="仿宋" w:hint="eastAsia"/>
          <w:sz w:val="24"/>
        </w:rPr>
        <w:t>代理人：</w:t>
      </w:r>
      <w:r>
        <w:rPr>
          <w:rFonts w:ascii="仿宋" w:eastAsia="仿宋" w:hAnsi="仿宋" w:cs="仿宋" w:hint="eastAsia"/>
          <w:sz w:val="24"/>
          <w:u w:val="single"/>
        </w:rPr>
        <w:t>（签字）</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性别</w:t>
      </w: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5B13A8" w:rsidRDefault="00806CA0">
      <w:pPr>
        <w:spacing w:line="360" w:lineRule="auto"/>
        <w:ind w:firstLineChars="1000" w:firstLine="2400"/>
        <w:rPr>
          <w:rFonts w:ascii="仿宋" w:eastAsia="仿宋" w:hAnsi="仿宋" w:cs="仿宋"/>
          <w:sz w:val="24"/>
          <w:u w:val="single"/>
        </w:rPr>
      </w:pPr>
      <w:r>
        <w:rPr>
          <w:rFonts w:ascii="仿宋" w:eastAsia="仿宋" w:hAnsi="仿宋" w:cs="仿宋" w:hint="eastAsia"/>
          <w:sz w:val="24"/>
        </w:rPr>
        <w:t>手机号码：</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固定电话：</w:t>
      </w:r>
      <w:r>
        <w:rPr>
          <w:rFonts w:ascii="仿宋" w:eastAsia="仿宋" w:hAnsi="仿宋" w:cs="仿宋" w:hint="eastAsia"/>
          <w:sz w:val="24"/>
          <w:u w:val="single"/>
        </w:rPr>
        <w:t xml:space="preserve">                   </w:t>
      </w:r>
    </w:p>
    <w:p w:rsidR="005B13A8" w:rsidRDefault="00806CA0">
      <w:pPr>
        <w:spacing w:line="360" w:lineRule="auto"/>
        <w:ind w:leftChars="800" w:left="1680" w:firstLineChars="300" w:firstLine="720"/>
        <w:rPr>
          <w:rFonts w:ascii="仿宋" w:eastAsia="仿宋" w:hAnsi="仿宋" w:cs="仿宋"/>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职务：</w:t>
      </w:r>
      <w:r>
        <w:rPr>
          <w:rFonts w:ascii="仿宋" w:eastAsia="仿宋" w:hAnsi="仿宋" w:cs="仿宋" w:hint="eastAsia"/>
          <w:sz w:val="24"/>
          <w:u w:val="single"/>
        </w:rPr>
        <w:t xml:space="preserve">               _</w:t>
      </w:r>
    </w:p>
    <w:p w:rsidR="005B13A8" w:rsidRDefault="00806CA0">
      <w:pPr>
        <w:spacing w:line="360" w:lineRule="auto"/>
        <w:ind w:leftChars="800" w:left="1680" w:firstLineChars="300" w:firstLine="720"/>
        <w:rPr>
          <w:rFonts w:ascii="仿宋" w:eastAsia="仿宋" w:hAnsi="仿宋" w:cs="仿宋"/>
          <w:sz w:val="24"/>
        </w:rPr>
      </w:pPr>
      <w:r>
        <w:rPr>
          <w:rFonts w:ascii="仿宋" w:eastAsia="仿宋" w:hAnsi="仿宋" w:cs="仿宋" w:hint="eastAsia"/>
          <w:sz w:val="24"/>
        </w:rPr>
        <w:t>单位名称：</w:t>
      </w:r>
      <w:r>
        <w:rPr>
          <w:rFonts w:ascii="仿宋" w:eastAsia="仿宋" w:hAnsi="仿宋" w:cs="仿宋" w:hint="eastAsia"/>
          <w:sz w:val="24"/>
          <w:u w:val="single"/>
        </w:rPr>
        <w:t xml:space="preserve">                                </w:t>
      </w:r>
      <w:r>
        <w:rPr>
          <w:rFonts w:ascii="仿宋" w:eastAsia="仿宋" w:hAnsi="仿宋" w:cs="仿宋" w:hint="eastAsia"/>
          <w:sz w:val="24"/>
          <w:u w:val="single"/>
        </w:rPr>
        <w:t>（盖章）</w:t>
      </w:r>
      <w:r>
        <w:rPr>
          <w:rFonts w:ascii="仿宋" w:eastAsia="仿宋" w:hAnsi="仿宋" w:cs="仿宋" w:hint="eastAsia"/>
          <w:sz w:val="24"/>
        </w:rPr>
        <w:t xml:space="preserve"> </w:t>
      </w:r>
    </w:p>
    <w:p w:rsidR="005B13A8" w:rsidRDefault="00806CA0">
      <w:pPr>
        <w:spacing w:line="360" w:lineRule="auto"/>
        <w:ind w:leftChars="800" w:left="1680" w:firstLineChars="300" w:firstLine="720"/>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u w:val="single"/>
        </w:rPr>
        <w:t xml:space="preserve">                      </w:t>
      </w:r>
      <w:r>
        <w:rPr>
          <w:rFonts w:ascii="仿宋" w:eastAsia="仿宋" w:hAnsi="仿宋" w:cs="仿宋" w:hint="eastAsia"/>
          <w:sz w:val="24"/>
          <w:u w:val="single"/>
        </w:rPr>
        <w:t>（签字或盖章）</w:t>
      </w:r>
    </w:p>
    <w:p w:rsidR="005B13A8" w:rsidRDefault="00806CA0">
      <w:pPr>
        <w:wordWrap w:val="0"/>
        <w:spacing w:line="360" w:lineRule="auto"/>
        <w:ind w:right="1200"/>
        <w:jc w:val="right"/>
        <w:rPr>
          <w:rFonts w:ascii="仿宋" w:eastAsia="仿宋" w:hAnsi="仿宋" w:cs="仿宋"/>
          <w:sz w:val="24"/>
          <w:u w:val="single"/>
        </w:rPr>
      </w:pPr>
      <w:r>
        <w:rPr>
          <w:rFonts w:ascii="仿宋" w:eastAsia="仿宋" w:hAnsi="仿宋" w:cs="仿宋"/>
          <w:sz w:val="24"/>
        </w:rPr>
        <w:t>公司董事长姓名：</w:t>
      </w:r>
      <w:r>
        <w:rPr>
          <w:rFonts w:ascii="仿宋" w:eastAsia="仿宋" w:hAnsi="仿宋" w:cs="仿宋" w:hint="eastAsia"/>
          <w:sz w:val="24"/>
          <w:u w:val="single"/>
        </w:rPr>
        <w:t xml:space="preserve">         </w:t>
      </w:r>
      <w:r>
        <w:rPr>
          <w:rFonts w:ascii="仿宋" w:eastAsia="仿宋" w:hAnsi="仿宋" w:cs="仿宋"/>
          <w:sz w:val="24"/>
        </w:rPr>
        <w:t>联系方式：</w:t>
      </w:r>
      <w:r>
        <w:rPr>
          <w:rFonts w:ascii="仿宋" w:eastAsia="仿宋" w:hAnsi="仿宋" w:cs="仿宋"/>
          <w:sz w:val="24"/>
          <w:u w:val="single"/>
        </w:rPr>
        <w:t xml:space="preserve">    </w:t>
      </w:r>
    </w:p>
    <w:p w:rsidR="005B13A8" w:rsidRDefault="00806CA0">
      <w:pPr>
        <w:wordWrap w:val="0"/>
        <w:spacing w:line="360" w:lineRule="auto"/>
        <w:ind w:right="1200"/>
        <w:jc w:val="right"/>
        <w:rPr>
          <w:rFonts w:ascii="仿宋" w:eastAsia="仿宋" w:hAnsi="仿宋" w:cs="仿宋"/>
          <w:sz w:val="24"/>
          <w:u w:val="single"/>
        </w:rPr>
      </w:pPr>
      <w:r>
        <w:rPr>
          <w:rFonts w:ascii="仿宋" w:eastAsia="仿宋" w:hAnsi="仿宋" w:cs="仿宋"/>
          <w:sz w:val="24"/>
        </w:rPr>
        <w:t>公司总经理姓名：</w:t>
      </w:r>
      <w:r>
        <w:rPr>
          <w:rFonts w:ascii="仿宋" w:eastAsia="仿宋" w:hAnsi="仿宋" w:cs="仿宋" w:hint="eastAsia"/>
          <w:sz w:val="24"/>
          <w:u w:val="single"/>
        </w:rPr>
        <w:t xml:space="preserve">         </w:t>
      </w:r>
      <w:r>
        <w:rPr>
          <w:rFonts w:ascii="仿宋" w:eastAsia="仿宋" w:hAnsi="仿宋" w:cs="仿宋"/>
          <w:sz w:val="24"/>
        </w:rPr>
        <w:t>联系方式：</w:t>
      </w:r>
      <w:r>
        <w:rPr>
          <w:rFonts w:ascii="仿宋" w:eastAsia="仿宋" w:hAnsi="仿宋" w:cs="仿宋"/>
          <w:sz w:val="24"/>
          <w:u w:val="single"/>
        </w:rPr>
        <w:t xml:space="preserve">    </w:t>
      </w:r>
    </w:p>
    <w:p w:rsidR="005B13A8" w:rsidRDefault="005B13A8">
      <w:pPr>
        <w:spacing w:line="360" w:lineRule="auto"/>
        <w:ind w:right="1200"/>
        <w:jc w:val="right"/>
        <w:rPr>
          <w:rFonts w:ascii="仿宋" w:eastAsia="仿宋" w:hAnsi="仿宋" w:cs="仿宋"/>
          <w:sz w:val="24"/>
          <w:u w:val="single"/>
        </w:rPr>
      </w:pPr>
    </w:p>
    <w:p w:rsidR="005B13A8" w:rsidRDefault="005B13A8">
      <w:pPr>
        <w:spacing w:line="360" w:lineRule="auto"/>
        <w:ind w:right="1440"/>
        <w:jc w:val="right"/>
        <w:rPr>
          <w:rFonts w:ascii="仿宋" w:eastAsia="仿宋" w:hAnsi="仿宋" w:cs="仿宋"/>
          <w:sz w:val="24"/>
        </w:rPr>
      </w:pPr>
    </w:p>
    <w:p w:rsidR="005B13A8" w:rsidRDefault="00806CA0">
      <w:pPr>
        <w:spacing w:line="360" w:lineRule="auto"/>
        <w:ind w:leftChars="1349" w:left="2833" w:right="720"/>
        <w:jc w:val="right"/>
        <w:rPr>
          <w:rFonts w:ascii="仿宋" w:eastAsia="仿宋" w:hAnsi="仿宋" w:cs="仿宋"/>
          <w:sz w:val="24"/>
        </w:rPr>
      </w:pPr>
      <w:r>
        <w:rPr>
          <w:rFonts w:ascii="仿宋" w:eastAsia="仿宋" w:hAnsi="仿宋" w:cs="仿宋" w:hint="eastAsia"/>
          <w:sz w:val="24"/>
        </w:rPr>
        <w:t>授权委托日期：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5B13A8" w:rsidRDefault="005B13A8">
      <w:pPr>
        <w:adjustRightInd w:val="0"/>
        <w:snapToGrid w:val="0"/>
        <w:spacing w:line="400" w:lineRule="exact"/>
        <w:ind w:firstLineChars="1800" w:firstLine="5040"/>
        <w:rPr>
          <w:rFonts w:ascii="仿宋" w:eastAsia="仿宋" w:hAnsi="仿宋"/>
          <w:sz w:val="28"/>
          <w:szCs w:val="28"/>
        </w:rPr>
      </w:pPr>
    </w:p>
    <w:sectPr w:rsidR="005B13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A0" w:rsidRDefault="00806CA0" w:rsidP="00EF3604">
      <w:r>
        <w:separator/>
      </w:r>
    </w:p>
  </w:endnote>
  <w:endnote w:type="continuationSeparator" w:id="0">
    <w:p w:rsidR="00806CA0" w:rsidRDefault="00806CA0" w:rsidP="00EF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A0" w:rsidRDefault="00806CA0" w:rsidP="00EF3604">
      <w:r>
        <w:separator/>
      </w:r>
    </w:p>
  </w:footnote>
  <w:footnote w:type="continuationSeparator" w:id="0">
    <w:p w:rsidR="00806CA0" w:rsidRDefault="00806CA0" w:rsidP="00EF3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CF"/>
    <w:rsid w:val="A977BFB9"/>
    <w:rsid w:val="BFF7BAFA"/>
    <w:rsid w:val="D72F8D09"/>
    <w:rsid w:val="DFDFE89C"/>
    <w:rsid w:val="F3A7AE27"/>
    <w:rsid w:val="FABFCEC2"/>
    <w:rsid w:val="FCBF9303"/>
    <w:rsid w:val="FFDF11FD"/>
    <w:rsid w:val="000002E5"/>
    <w:rsid w:val="000020ED"/>
    <w:rsid w:val="00007ECD"/>
    <w:rsid w:val="000139E2"/>
    <w:rsid w:val="00035776"/>
    <w:rsid w:val="00037CD6"/>
    <w:rsid w:val="00057264"/>
    <w:rsid w:val="00060E9C"/>
    <w:rsid w:val="000708C5"/>
    <w:rsid w:val="00071C62"/>
    <w:rsid w:val="0008219A"/>
    <w:rsid w:val="0009716F"/>
    <w:rsid w:val="000A6DFB"/>
    <w:rsid w:val="000B498B"/>
    <w:rsid w:val="000B75E4"/>
    <w:rsid w:val="000D028D"/>
    <w:rsid w:val="000F6595"/>
    <w:rsid w:val="00105AA9"/>
    <w:rsid w:val="0011105A"/>
    <w:rsid w:val="001233B0"/>
    <w:rsid w:val="00144E41"/>
    <w:rsid w:val="00167289"/>
    <w:rsid w:val="00181059"/>
    <w:rsid w:val="001920C0"/>
    <w:rsid w:val="00193C9A"/>
    <w:rsid w:val="001979F3"/>
    <w:rsid w:val="001A6C9A"/>
    <w:rsid w:val="001B5659"/>
    <w:rsid w:val="001C04D3"/>
    <w:rsid w:val="001D3AAF"/>
    <w:rsid w:val="001E18D9"/>
    <w:rsid w:val="001E3EE7"/>
    <w:rsid w:val="001F3165"/>
    <w:rsid w:val="002011D2"/>
    <w:rsid w:val="00203573"/>
    <w:rsid w:val="00242764"/>
    <w:rsid w:val="002465FE"/>
    <w:rsid w:val="0028263D"/>
    <w:rsid w:val="00297EFD"/>
    <w:rsid w:val="002A5F24"/>
    <w:rsid w:val="002A74E1"/>
    <w:rsid w:val="002B0726"/>
    <w:rsid w:val="002B683D"/>
    <w:rsid w:val="002C663A"/>
    <w:rsid w:val="00301768"/>
    <w:rsid w:val="00310A83"/>
    <w:rsid w:val="0031327E"/>
    <w:rsid w:val="0031612F"/>
    <w:rsid w:val="003177B7"/>
    <w:rsid w:val="00327034"/>
    <w:rsid w:val="00332D9F"/>
    <w:rsid w:val="00336D10"/>
    <w:rsid w:val="00346AE5"/>
    <w:rsid w:val="003544B5"/>
    <w:rsid w:val="00377CA5"/>
    <w:rsid w:val="003976F6"/>
    <w:rsid w:val="003A277B"/>
    <w:rsid w:val="003B6A25"/>
    <w:rsid w:val="003C40E7"/>
    <w:rsid w:val="003D7D9C"/>
    <w:rsid w:val="003F607E"/>
    <w:rsid w:val="003F6654"/>
    <w:rsid w:val="003F6C58"/>
    <w:rsid w:val="004078EC"/>
    <w:rsid w:val="00420138"/>
    <w:rsid w:val="0043364B"/>
    <w:rsid w:val="0044510E"/>
    <w:rsid w:val="00457B82"/>
    <w:rsid w:val="0048343E"/>
    <w:rsid w:val="004937C3"/>
    <w:rsid w:val="004C2322"/>
    <w:rsid w:val="004D064E"/>
    <w:rsid w:val="004E446B"/>
    <w:rsid w:val="004E72A5"/>
    <w:rsid w:val="004F2258"/>
    <w:rsid w:val="00510ED3"/>
    <w:rsid w:val="00524F5E"/>
    <w:rsid w:val="00525B1C"/>
    <w:rsid w:val="0053056E"/>
    <w:rsid w:val="00531F71"/>
    <w:rsid w:val="005326E9"/>
    <w:rsid w:val="005354F0"/>
    <w:rsid w:val="00540DCF"/>
    <w:rsid w:val="00546AD6"/>
    <w:rsid w:val="005674FE"/>
    <w:rsid w:val="005A2A26"/>
    <w:rsid w:val="005A767B"/>
    <w:rsid w:val="005B13A8"/>
    <w:rsid w:val="005D6496"/>
    <w:rsid w:val="005F55DD"/>
    <w:rsid w:val="006013A0"/>
    <w:rsid w:val="006208E1"/>
    <w:rsid w:val="0066025D"/>
    <w:rsid w:val="00665C05"/>
    <w:rsid w:val="006974D4"/>
    <w:rsid w:val="006977D3"/>
    <w:rsid w:val="006A2A92"/>
    <w:rsid w:val="006A6221"/>
    <w:rsid w:val="006B667E"/>
    <w:rsid w:val="006C1232"/>
    <w:rsid w:val="006D2731"/>
    <w:rsid w:val="006D4605"/>
    <w:rsid w:val="006E3A48"/>
    <w:rsid w:val="00703033"/>
    <w:rsid w:val="00735DD9"/>
    <w:rsid w:val="00760848"/>
    <w:rsid w:val="00773ECA"/>
    <w:rsid w:val="0078328C"/>
    <w:rsid w:val="00787FE0"/>
    <w:rsid w:val="007A61A0"/>
    <w:rsid w:val="007A67DB"/>
    <w:rsid w:val="007B1295"/>
    <w:rsid w:val="007C2904"/>
    <w:rsid w:val="007C435E"/>
    <w:rsid w:val="007C5E00"/>
    <w:rsid w:val="007D1D69"/>
    <w:rsid w:val="007D5679"/>
    <w:rsid w:val="007D6898"/>
    <w:rsid w:val="007E0F4D"/>
    <w:rsid w:val="007F682A"/>
    <w:rsid w:val="00806CA0"/>
    <w:rsid w:val="008077F6"/>
    <w:rsid w:val="00824EC5"/>
    <w:rsid w:val="00826019"/>
    <w:rsid w:val="008432D5"/>
    <w:rsid w:val="0084608B"/>
    <w:rsid w:val="0085783D"/>
    <w:rsid w:val="00892419"/>
    <w:rsid w:val="00896E06"/>
    <w:rsid w:val="008B34AC"/>
    <w:rsid w:val="008C402A"/>
    <w:rsid w:val="008E1161"/>
    <w:rsid w:val="008E4F2F"/>
    <w:rsid w:val="008E5633"/>
    <w:rsid w:val="008E6046"/>
    <w:rsid w:val="009234DA"/>
    <w:rsid w:val="00933D23"/>
    <w:rsid w:val="00937DB5"/>
    <w:rsid w:val="009445A2"/>
    <w:rsid w:val="00947901"/>
    <w:rsid w:val="009538C8"/>
    <w:rsid w:val="00966409"/>
    <w:rsid w:val="009A78E6"/>
    <w:rsid w:val="009C3861"/>
    <w:rsid w:val="009F329E"/>
    <w:rsid w:val="00A02763"/>
    <w:rsid w:val="00A40C07"/>
    <w:rsid w:val="00A4783A"/>
    <w:rsid w:val="00A47CA6"/>
    <w:rsid w:val="00A47EC7"/>
    <w:rsid w:val="00A55427"/>
    <w:rsid w:val="00A63E63"/>
    <w:rsid w:val="00A6545D"/>
    <w:rsid w:val="00A763DA"/>
    <w:rsid w:val="00A90C2B"/>
    <w:rsid w:val="00A97216"/>
    <w:rsid w:val="00A97C79"/>
    <w:rsid w:val="00AA3C1F"/>
    <w:rsid w:val="00AB0DF3"/>
    <w:rsid w:val="00AB2558"/>
    <w:rsid w:val="00AB587A"/>
    <w:rsid w:val="00AC2561"/>
    <w:rsid w:val="00AC2EE6"/>
    <w:rsid w:val="00AC7BD6"/>
    <w:rsid w:val="00AD174B"/>
    <w:rsid w:val="00AE60DF"/>
    <w:rsid w:val="00AF1DAD"/>
    <w:rsid w:val="00B2381B"/>
    <w:rsid w:val="00B311C1"/>
    <w:rsid w:val="00B4668C"/>
    <w:rsid w:val="00B47FD8"/>
    <w:rsid w:val="00B60D51"/>
    <w:rsid w:val="00B8583A"/>
    <w:rsid w:val="00BA66D8"/>
    <w:rsid w:val="00BB2213"/>
    <w:rsid w:val="00BB3ABD"/>
    <w:rsid w:val="00BD6810"/>
    <w:rsid w:val="00BE0A68"/>
    <w:rsid w:val="00BF3B21"/>
    <w:rsid w:val="00C007D9"/>
    <w:rsid w:val="00C041B4"/>
    <w:rsid w:val="00C21CE6"/>
    <w:rsid w:val="00C30C62"/>
    <w:rsid w:val="00C51F7D"/>
    <w:rsid w:val="00C53834"/>
    <w:rsid w:val="00C83B1E"/>
    <w:rsid w:val="00C8786E"/>
    <w:rsid w:val="00C934B6"/>
    <w:rsid w:val="00CA4D37"/>
    <w:rsid w:val="00CB4332"/>
    <w:rsid w:val="00CB603B"/>
    <w:rsid w:val="00CE0C25"/>
    <w:rsid w:val="00CE21C5"/>
    <w:rsid w:val="00D028A7"/>
    <w:rsid w:val="00D059EE"/>
    <w:rsid w:val="00D14A6F"/>
    <w:rsid w:val="00D17E0E"/>
    <w:rsid w:val="00D33E32"/>
    <w:rsid w:val="00D36418"/>
    <w:rsid w:val="00D6325D"/>
    <w:rsid w:val="00D715F1"/>
    <w:rsid w:val="00D8276B"/>
    <w:rsid w:val="00D83379"/>
    <w:rsid w:val="00DA1145"/>
    <w:rsid w:val="00DA582D"/>
    <w:rsid w:val="00DA7043"/>
    <w:rsid w:val="00DB66F0"/>
    <w:rsid w:val="00DC0922"/>
    <w:rsid w:val="00DC54CA"/>
    <w:rsid w:val="00DD2D3E"/>
    <w:rsid w:val="00DD336D"/>
    <w:rsid w:val="00DE04EA"/>
    <w:rsid w:val="00DF3153"/>
    <w:rsid w:val="00E03A92"/>
    <w:rsid w:val="00E10365"/>
    <w:rsid w:val="00E21391"/>
    <w:rsid w:val="00E22DC5"/>
    <w:rsid w:val="00E3134C"/>
    <w:rsid w:val="00E37EC8"/>
    <w:rsid w:val="00E54BC1"/>
    <w:rsid w:val="00E6061F"/>
    <w:rsid w:val="00E753A6"/>
    <w:rsid w:val="00E75A44"/>
    <w:rsid w:val="00E8167E"/>
    <w:rsid w:val="00E876C8"/>
    <w:rsid w:val="00E92879"/>
    <w:rsid w:val="00E9679D"/>
    <w:rsid w:val="00EC296B"/>
    <w:rsid w:val="00EC76D9"/>
    <w:rsid w:val="00EC7F9F"/>
    <w:rsid w:val="00EE5D25"/>
    <w:rsid w:val="00EF1829"/>
    <w:rsid w:val="00EF3604"/>
    <w:rsid w:val="00EF5D80"/>
    <w:rsid w:val="00F012D3"/>
    <w:rsid w:val="00F20BCD"/>
    <w:rsid w:val="00F33C83"/>
    <w:rsid w:val="00FA173E"/>
    <w:rsid w:val="00FA750E"/>
    <w:rsid w:val="00FC222D"/>
    <w:rsid w:val="00FC393E"/>
    <w:rsid w:val="00FC5177"/>
    <w:rsid w:val="00FE0D73"/>
    <w:rsid w:val="6EDF8DF0"/>
    <w:rsid w:val="707F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1"/>
    <w:link w:val="Char1"/>
    <w:qFormat/>
    <w:pPr>
      <w:keepLines w:val="0"/>
      <w:tabs>
        <w:tab w:val="left" w:pos="48"/>
      </w:tabs>
      <w:overflowPunct w:val="0"/>
      <w:adjustRightInd w:val="0"/>
      <w:spacing w:before="240" w:after="60" w:line="300" w:lineRule="auto"/>
      <w:jc w:val="center"/>
    </w:pPr>
    <w:rPr>
      <w:rFonts w:ascii="Arial Narrow" w:eastAsia="黑体" w:hAnsi="Arial Narrow" w:cstheme="minorBidi"/>
      <w:b w:val="0"/>
      <w:bCs w:val="0"/>
      <w:kern w:val="2"/>
      <w:sz w:val="30"/>
      <w:szCs w:val="32"/>
    </w:rPr>
  </w:style>
  <w:style w:type="character" w:customStyle="1" w:styleId="Char1">
    <w:name w:val="标题 Char"/>
    <w:link w:val="a5"/>
    <w:rPr>
      <w:rFonts w:ascii="Arial Narrow" w:eastAsia="黑体" w:hAnsi="Arial Narrow"/>
      <w:sz w:val="30"/>
      <w:szCs w:val="32"/>
    </w:rPr>
  </w:style>
  <w:style w:type="character" w:customStyle="1" w:styleId="10">
    <w:name w:val="标题 字符1"/>
    <w:basedOn w:val="a0"/>
    <w:uiPriority w:val="10"/>
    <w:rPr>
      <w:rFonts w:asciiTheme="majorHAnsi" w:eastAsiaTheme="majorEastAsia" w:hAnsiTheme="majorHAnsi" w:cstheme="majorBidi"/>
      <w:b/>
      <w:bCs/>
      <w:sz w:val="32"/>
      <w:szCs w:val="3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Char0">
    <w:name w:val="页眉 Char"/>
    <w:basedOn w:val="a0"/>
    <w:link w:val="a4"/>
    <w:uiPriority w:val="99"/>
    <w:rPr>
      <w:rFonts w:ascii="Times New Roman" w:eastAsia="宋体" w:hAnsi="Times New Roman" w:cs="Times New Roman"/>
      <w:kern w:val="2"/>
      <w:sz w:val="18"/>
      <w:szCs w:val="18"/>
    </w:rPr>
  </w:style>
  <w:style w:type="character" w:customStyle="1" w:styleId="Char">
    <w:name w:val="页脚 Char"/>
    <w:basedOn w:val="a0"/>
    <w:link w:val="a3"/>
    <w:uiPriority w:val="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1"/>
    <w:link w:val="Char1"/>
    <w:qFormat/>
    <w:pPr>
      <w:keepLines w:val="0"/>
      <w:tabs>
        <w:tab w:val="left" w:pos="48"/>
      </w:tabs>
      <w:overflowPunct w:val="0"/>
      <w:adjustRightInd w:val="0"/>
      <w:spacing w:before="240" w:after="60" w:line="300" w:lineRule="auto"/>
      <w:jc w:val="center"/>
    </w:pPr>
    <w:rPr>
      <w:rFonts w:ascii="Arial Narrow" w:eastAsia="黑体" w:hAnsi="Arial Narrow" w:cstheme="minorBidi"/>
      <w:b w:val="0"/>
      <w:bCs w:val="0"/>
      <w:kern w:val="2"/>
      <w:sz w:val="30"/>
      <w:szCs w:val="32"/>
    </w:rPr>
  </w:style>
  <w:style w:type="character" w:customStyle="1" w:styleId="Char1">
    <w:name w:val="标题 Char"/>
    <w:link w:val="a5"/>
    <w:rPr>
      <w:rFonts w:ascii="Arial Narrow" w:eastAsia="黑体" w:hAnsi="Arial Narrow"/>
      <w:sz w:val="30"/>
      <w:szCs w:val="32"/>
    </w:rPr>
  </w:style>
  <w:style w:type="character" w:customStyle="1" w:styleId="10">
    <w:name w:val="标题 字符1"/>
    <w:basedOn w:val="a0"/>
    <w:uiPriority w:val="10"/>
    <w:rPr>
      <w:rFonts w:asciiTheme="majorHAnsi" w:eastAsiaTheme="majorEastAsia" w:hAnsiTheme="majorHAnsi" w:cstheme="majorBidi"/>
      <w:b/>
      <w:bCs/>
      <w:sz w:val="32"/>
      <w:szCs w:val="3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Char0">
    <w:name w:val="页眉 Char"/>
    <w:basedOn w:val="a0"/>
    <w:link w:val="a4"/>
    <w:uiPriority w:val="99"/>
    <w:rPr>
      <w:rFonts w:ascii="Times New Roman" w:eastAsia="宋体" w:hAnsi="Times New Roman" w:cs="Times New Roman"/>
      <w:kern w:val="2"/>
      <w:sz w:val="18"/>
      <w:szCs w:val="18"/>
    </w:rPr>
  </w:style>
  <w:style w:type="character" w:customStyle="1" w:styleId="Char">
    <w:name w:val="页脚 Char"/>
    <w:basedOn w:val="a0"/>
    <w:link w:val="a3"/>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晓亮 顾</dc:creator>
  <cp:lastModifiedBy>YDIT</cp:lastModifiedBy>
  <cp:revision>2</cp:revision>
  <cp:lastPrinted>2024-01-19T21:22:00Z</cp:lastPrinted>
  <dcterms:created xsi:type="dcterms:W3CDTF">2022-04-22T11:13:00Z</dcterms:created>
  <dcterms:modified xsi:type="dcterms:W3CDTF">2024-04-01T09:05:00Z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